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5C67" w14:textId="613D9B2D" w:rsidR="001F7B42" w:rsidRDefault="008603D8" w:rsidP="008603D8">
      <w:pPr>
        <w:pStyle w:val="Corpotes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76E6AA" wp14:editId="59458339">
            <wp:extent cx="638175" cy="841920"/>
            <wp:effectExtent l="0" t="0" r="0" b="0"/>
            <wp:docPr id="13283551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355108" name="Immagine 13283551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53" cy="8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DB987" w14:textId="77777777" w:rsidR="001F7B42" w:rsidRDefault="001F7B42">
      <w:pPr>
        <w:pStyle w:val="Corpotesto"/>
        <w:spacing w:before="239"/>
        <w:jc w:val="left"/>
        <w:rPr>
          <w:rFonts w:ascii="Times New Roman"/>
          <w:sz w:val="24"/>
        </w:rPr>
      </w:pPr>
    </w:p>
    <w:p w14:paraId="22834F47" w14:textId="57A9EF0B" w:rsidR="001F7B42" w:rsidRDefault="00ED3F69">
      <w:pPr>
        <w:pStyle w:val="Titolo"/>
      </w:pPr>
      <w:r>
        <w:t>COMUNE DI</w:t>
      </w:r>
      <w:r>
        <w:rPr>
          <w:spacing w:val="-1"/>
        </w:rPr>
        <w:t xml:space="preserve"> </w:t>
      </w:r>
      <w:r w:rsidR="008603D8">
        <w:rPr>
          <w:spacing w:val="-2"/>
        </w:rPr>
        <w:t>MOTTOLA</w:t>
      </w:r>
    </w:p>
    <w:p w14:paraId="22852B8A" w14:textId="77777777" w:rsidR="001F7B42" w:rsidRDefault="001F7B42">
      <w:pPr>
        <w:pStyle w:val="Corpotesto"/>
        <w:jc w:val="left"/>
        <w:rPr>
          <w:rFonts w:ascii="Times New Roman"/>
          <w:b/>
          <w:sz w:val="24"/>
        </w:rPr>
      </w:pPr>
    </w:p>
    <w:p w14:paraId="69E41151" w14:textId="77777777" w:rsidR="001F7B42" w:rsidRDefault="001F7B42">
      <w:pPr>
        <w:pStyle w:val="Corpotesto"/>
        <w:jc w:val="left"/>
        <w:rPr>
          <w:rFonts w:ascii="Times New Roman"/>
          <w:b/>
          <w:sz w:val="24"/>
        </w:rPr>
      </w:pPr>
    </w:p>
    <w:p w14:paraId="6D793580" w14:textId="77777777" w:rsidR="001F7B42" w:rsidRDefault="001F7B42">
      <w:pPr>
        <w:pStyle w:val="Corpotesto"/>
        <w:jc w:val="left"/>
        <w:rPr>
          <w:rFonts w:ascii="Times New Roman"/>
          <w:b/>
          <w:sz w:val="24"/>
        </w:rPr>
      </w:pPr>
    </w:p>
    <w:p w14:paraId="5E0670F9" w14:textId="77777777" w:rsidR="001F7B42" w:rsidRDefault="001F7B42">
      <w:pPr>
        <w:pStyle w:val="Corpotesto"/>
        <w:spacing w:before="53"/>
        <w:jc w:val="left"/>
        <w:rPr>
          <w:rFonts w:ascii="Times New Roman"/>
          <w:b/>
          <w:sz w:val="24"/>
        </w:rPr>
      </w:pPr>
    </w:p>
    <w:p w14:paraId="3828FBDD" w14:textId="1ED2B46F" w:rsidR="001F7B42" w:rsidRDefault="00ED3F69">
      <w:pPr>
        <w:spacing w:line="259" w:lineRule="auto"/>
        <w:ind w:left="140" w:right="272"/>
        <w:jc w:val="both"/>
        <w:rPr>
          <w:i/>
        </w:rPr>
      </w:pPr>
      <w:r>
        <w:t xml:space="preserve">SCHEMA DI CONVENZIONE </w:t>
      </w:r>
      <w:r>
        <w:rPr>
          <w:i/>
        </w:rPr>
        <w:t xml:space="preserve">TRA IL COMUNE DI </w:t>
      </w:r>
      <w:r w:rsidR="008603D8">
        <w:rPr>
          <w:i/>
        </w:rPr>
        <w:t>MOTTOLA</w:t>
      </w:r>
      <w:r>
        <w:rPr>
          <w:i/>
          <w:spacing w:val="40"/>
        </w:rPr>
        <w:t xml:space="preserve"> </w:t>
      </w:r>
      <w:r>
        <w:rPr>
          <w:i/>
        </w:rPr>
        <w:t>E LE CARTOLIBRERIE/LIBRERIE PER LA FORNITURA DEI LIBRI SCOLASTICI AGLI ALUNNI FREQUENTANTI</w:t>
      </w:r>
      <w:r>
        <w:rPr>
          <w:i/>
          <w:spacing w:val="40"/>
        </w:rPr>
        <w:t xml:space="preserve"> </w:t>
      </w:r>
      <w:r>
        <w:rPr>
          <w:i/>
        </w:rPr>
        <w:t>LE SCUOLE SECONDARIE DI PRIMO E SECONDO GRADO (BUONI LIBRO DIGITALI)</w:t>
      </w:r>
    </w:p>
    <w:p w14:paraId="17532D59" w14:textId="77777777" w:rsidR="001F7B42" w:rsidRDefault="001F7B42">
      <w:pPr>
        <w:pStyle w:val="Corpotesto"/>
        <w:jc w:val="left"/>
        <w:rPr>
          <w:i/>
        </w:rPr>
      </w:pPr>
    </w:p>
    <w:p w14:paraId="6CFF5D8F" w14:textId="77777777" w:rsidR="001F7B42" w:rsidRDefault="001F7B42">
      <w:pPr>
        <w:pStyle w:val="Corpotesto"/>
        <w:spacing w:before="73"/>
        <w:jc w:val="left"/>
        <w:rPr>
          <w:i/>
        </w:rPr>
      </w:pPr>
    </w:p>
    <w:p w14:paraId="1BB539ED" w14:textId="1B511799" w:rsidR="001F7B42" w:rsidRDefault="00ED3F69">
      <w:pPr>
        <w:pStyle w:val="Corpotesto"/>
        <w:tabs>
          <w:tab w:val="left" w:pos="6683"/>
        </w:tabs>
        <w:ind w:left="140"/>
      </w:pPr>
      <w:r>
        <w:t>L’anno</w:t>
      </w:r>
      <w:r>
        <w:rPr>
          <w:spacing w:val="49"/>
        </w:rPr>
        <w:t xml:space="preserve"> </w:t>
      </w:r>
      <w:r>
        <w:t>202</w:t>
      </w:r>
      <w:r w:rsidR="00F4572A">
        <w:t>6</w:t>
      </w:r>
      <w:r>
        <w:t>,</w:t>
      </w:r>
      <w:r>
        <w:rPr>
          <w:spacing w:val="7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</w:t>
      </w:r>
      <w:r>
        <w:t xml:space="preserve">in </w:t>
      </w:r>
      <w:r w:rsidR="008603D8">
        <w:t>Mottola</w:t>
      </w:r>
      <w:r>
        <w:t>:</w:t>
      </w:r>
    </w:p>
    <w:p w14:paraId="127C000F" w14:textId="77777777" w:rsidR="001F7B42" w:rsidRDefault="00ED3F69">
      <w:pPr>
        <w:pStyle w:val="Corpotesto"/>
        <w:spacing w:before="181"/>
        <w:ind w:left="223" w:right="359"/>
        <w:jc w:val="center"/>
      </w:pPr>
      <w:r>
        <w:rPr>
          <w:spacing w:val="-5"/>
        </w:rPr>
        <w:t>Tra</w:t>
      </w:r>
    </w:p>
    <w:p w14:paraId="3A1AF373" w14:textId="77777777" w:rsidR="001F7B42" w:rsidRDefault="001F7B42">
      <w:pPr>
        <w:pStyle w:val="Corpotesto"/>
        <w:spacing w:before="29"/>
        <w:jc w:val="left"/>
      </w:pPr>
    </w:p>
    <w:p w14:paraId="36FA5EDD" w14:textId="7BB5A09C" w:rsidR="001F7B42" w:rsidRDefault="00ED3F69">
      <w:pPr>
        <w:spacing w:line="480" w:lineRule="auto"/>
        <w:ind w:left="27" w:right="112"/>
        <w:jc w:val="both"/>
        <w:rPr>
          <w:sz w:val="24"/>
        </w:rPr>
      </w:pPr>
      <w:r>
        <w:rPr>
          <w:sz w:val="24"/>
        </w:rPr>
        <w:t>Il Responsabile del Servizio Pubblica Istruzione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del Comune di </w:t>
      </w:r>
      <w:r w:rsidR="008603D8">
        <w:rPr>
          <w:sz w:val="24"/>
        </w:rPr>
        <w:t>Mottola</w:t>
      </w:r>
      <w:r>
        <w:rPr>
          <w:sz w:val="24"/>
        </w:rPr>
        <w:t>, domiciliato per la sua carica nella sede comunale, il quale interviene in nome e per conto e nell’interesse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del Comune di </w:t>
      </w:r>
      <w:r w:rsidR="008603D8">
        <w:rPr>
          <w:sz w:val="24"/>
        </w:rPr>
        <w:t>Mottola</w:t>
      </w:r>
      <w:r>
        <w:rPr>
          <w:sz w:val="24"/>
        </w:rPr>
        <w:t xml:space="preserve"> - Part. IVA </w:t>
      </w:r>
      <w:r w:rsidR="008603D8" w:rsidRPr="008603D8">
        <w:rPr>
          <w:sz w:val="24"/>
        </w:rPr>
        <w:t>00243880739</w:t>
      </w:r>
      <w:r>
        <w:rPr>
          <w:sz w:val="24"/>
        </w:rPr>
        <w:t>;</w:t>
      </w:r>
    </w:p>
    <w:p w14:paraId="3E162731" w14:textId="77777777" w:rsidR="001F7B42" w:rsidRDefault="00ED3F69">
      <w:pPr>
        <w:pStyle w:val="Corpotesto"/>
        <w:spacing w:before="157"/>
        <w:ind w:left="223" w:right="362"/>
        <w:jc w:val="center"/>
      </w:pPr>
      <w:r>
        <w:rPr>
          <w:spacing w:val="-10"/>
        </w:rPr>
        <w:t>e</w:t>
      </w:r>
    </w:p>
    <w:p w14:paraId="72EA53A5" w14:textId="77777777" w:rsidR="001F7B42" w:rsidRDefault="001F7B42">
      <w:pPr>
        <w:pStyle w:val="Corpotesto"/>
        <w:spacing w:before="25"/>
        <w:jc w:val="left"/>
      </w:pPr>
    </w:p>
    <w:p w14:paraId="38E0B016" w14:textId="51035B73" w:rsidR="009D4A37" w:rsidRDefault="009D4A37" w:rsidP="009D4A37">
      <w:pPr>
        <w:pStyle w:val="Corpotesto"/>
        <w:tabs>
          <w:tab w:val="left" w:pos="6280"/>
          <w:tab w:val="left" w:pos="9711"/>
        </w:tabs>
        <w:ind w:right="64"/>
      </w:pPr>
      <w:r>
        <w:rPr>
          <w:spacing w:val="-2"/>
        </w:rPr>
        <w:t>il/</w:t>
      </w:r>
      <w:proofErr w:type="spellStart"/>
      <w:r>
        <w:rPr>
          <w:spacing w:val="-2"/>
        </w:rPr>
        <w:t>laSig</w:t>
      </w:r>
      <w:proofErr w:type="spellEnd"/>
      <w:r>
        <w:rPr>
          <w:spacing w:val="-2"/>
        </w:rPr>
        <w:t>./</w:t>
      </w:r>
      <w:proofErr w:type="spellStart"/>
      <w:r>
        <w:rPr>
          <w:spacing w:val="-2"/>
        </w:rPr>
        <w:t>ra</w:t>
      </w:r>
      <w:proofErr w:type="spellEnd"/>
      <w:r>
        <w:rPr>
          <w:spacing w:val="-2"/>
        </w:rPr>
        <w:t xml:space="preserve">_______________________________________ nato/a </w:t>
      </w:r>
      <w:proofErr w:type="spellStart"/>
      <w:r>
        <w:rPr>
          <w:spacing w:val="-2"/>
        </w:rPr>
        <w:t>a</w:t>
      </w:r>
      <w:proofErr w:type="spellEnd"/>
      <w:r>
        <w:rPr>
          <w:spacing w:val="-2"/>
        </w:rPr>
        <w:t xml:space="preserve"> __________________________________ il ________________________________________ residente</w:t>
      </w:r>
      <w:r>
        <w:t xml:space="preserve"> a ____________________________________ in Via ________________________________________ n. _________ nella qualità di Legale Rappresentante della Soc./Ditta ________________________________________________ </w:t>
      </w:r>
      <w:r>
        <w:rPr>
          <w:spacing w:val="-4"/>
        </w:rPr>
        <w:t xml:space="preserve">con </w:t>
      </w:r>
      <w:r>
        <w:t>sede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in ________________________________</w:t>
      </w:r>
      <w:r>
        <w:rPr>
          <w:spacing w:val="40"/>
        </w:rPr>
        <w:t xml:space="preserve"> </w:t>
      </w:r>
      <w:r>
        <w:t>Via ____________________________________n.__________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rPr>
          <w:spacing w:val="-2"/>
        </w:rPr>
        <w:t>C.A.P.</w:t>
      </w:r>
      <w:r w:rsidR="00E76EF9">
        <w:rPr>
          <w:spacing w:val="-2"/>
        </w:rPr>
        <w:t>_________</w:t>
      </w:r>
      <w:r>
        <w:rPr>
          <w:rFonts w:ascii="Times New Roman" w:hAnsi="Times New Roman"/>
          <w:u w:val="single"/>
        </w:rPr>
        <w:t>.</w:t>
      </w:r>
      <w:r>
        <w:rPr>
          <w:spacing w:val="-4"/>
        </w:rPr>
        <w:t>Tel</w:t>
      </w:r>
      <w:proofErr w:type="spellEnd"/>
      <w:r>
        <w:rPr>
          <w:spacing w:val="-4"/>
        </w:rPr>
        <w:t xml:space="preserve">. __________________________ </w:t>
      </w:r>
      <w:r>
        <w:rPr>
          <w:spacing w:val="-2"/>
        </w:rPr>
        <w:t>Cell. _________________________</w:t>
      </w:r>
      <w:proofErr w:type="gramStart"/>
      <w:r>
        <w:rPr>
          <w:spacing w:val="-2"/>
        </w:rPr>
        <w:t xml:space="preserve">_ </w:t>
      </w:r>
      <w:r>
        <w:rPr>
          <w:rFonts w:ascii="Times New Roman" w:hAnsi="Times New Roman"/>
        </w:rPr>
        <w:t xml:space="preserve"> </w:t>
      </w:r>
      <w:r>
        <w:t>Indirizzo</w:t>
      </w:r>
      <w:proofErr w:type="gramEnd"/>
      <w:r>
        <w:rPr>
          <w:spacing w:val="40"/>
        </w:rPr>
        <w:t xml:space="preserve"> </w:t>
      </w:r>
      <w:proofErr w:type="spellStart"/>
      <w:r>
        <w:t>pec</w:t>
      </w:r>
      <w:proofErr w:type="spellEnd"/>
      <w:r>
        <w:t xml:space="preserve"> ____________________________  </w:t>
      </w:r>
      <w:r>
        <w:rPr>
          <w:rFonts w:ascii="Times New Roman" w:hAnsi="Times New Roman"/>
        </w:rPr>
        <w:t xml:space="preserve"> </w:t>
      </w:r>
      <w:r>
        <w:t>indirizzo mail ______________________________</w:t>
      </w:r>
      <w:proofErr w:type="gramStart"/>
      <w:r>
        <w:t xml:space="preserve">_ 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C.F./P.IVA</w:t>
      </w:r>
      <w:proofErr w:type="gramEnd"/>
      <w:r>
        <w:rPr>
          <w:spacing w:val="-2"/>
        </w:rPr>
        <w:t xml:space="preserve"> _______________________________. </w:t>
      </w:r>
    </w:p>
    <w:p w14:paraId="4497CC17" w14:textId="77777777" w:rsidR="001F7B42" w:rsidRDefault="00ED3F69">
      <w:pPr>
        <w:pStyle w:val="Corpotesto"/>
        <w:spacing w:before="161"/>
        <w:ind w:left="140"/>
        <w:jc w:val="left"/>
      </w:pPr>
      <w:r>
        <w:t>di</w:t>
      </w:r>
      <w:r>
        <w:rPr>
          <w:spacing w:val="-11"/>
        </w:rPr>
        <w:t xml:space="preserve"> </w:t>
      </w:r>
      <w:r>
        <w:t>seguito</w:t>
      </w:r>
      <w:r>
        <w:rPr>
          <w:spacing w:val="-8"/>
        </w:rPr>
        <w:t xml:space="preserve"> </w:t>
      </w:r>
      <w:r>
        <w:t>indicati</w:t>
      </w:r>
      <w:r>
        <w:rPr>
          <w:spacing w:val="-10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“Parti”,</w:t>
      </w:r>
      <w:r>
        <w:rPr>
          <w:spacing w:val="-8"/>
        </w:rPr>
        <w:t xml:space="preserve"> </w:t>
      </w:r>
      <w:r>
        <w:t>definiscono</w:t>
      </w:r>
      <w:r>
        <w:rPr>
          <w:spacing w:val="-7"/>
        </w:rPr>
        <w:t xml:space="preserve"> </w:t>
      </w:r>
      <w:r>
        <w:t>l’intesa</w:t>
      </w:r>
      <w:r>
        <w:rPr>
          <w:spacing w:val="25"/>
        </w:rPr>
        <w:t xml:space="preserve"> </w:t>
      </w:r>
      <w:r>
        <w:t>sul</w:t>
      </w:r>
      <w:r>
        <w:rPr>
          <w:spacing w:val="29"/>
        </w:rPr>
        <w:t xml:space="preserve"> </w:t>
      </w:r>
      <w:r>
        <w:t>tema</w:t>
      </w:r>
      <w:r>
        <w:rPr>
          <w:spacing w:val="3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epigrafe,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seguito</w:t>
      </w:r>
      <w:r>
        <w:rPr>
          <w:spacing w:val="-8"/>
        </w:rPr>
        <w:t xml:space="preserve"> </w:t>
      </w:r>
      <w:r>
        <w:rPr>
          <w:spacing w:val="-2"/>
        </w:rPr>
        <w:t>dettagliato:</w:t>
      </w:r>
    </w:p>
    <w:p w14:paraId="0E7D6C78" w14:textId="77777777" w:rsidR="001F7B42" w:rsidRDefault="001F7B42">
      <w:pPr>
        <w:pStyle w:val="Corpotesto"/>
        <w:spacing w:before="22"/>
        <w:jc w:val="left"/>
      </w:pPr>
    </w:p>
    <w:p w14:paraId="7CB6F076" w14:textId="77777777" w:rsidR="001F7B42" w:rsidRDefault="00ED3F69">
      <w:pPr>
        <w:pStyle w:val="Titolo1"/>
        <w:spacing w:before="1"/>
        <w:ind w:right="0"/>
        <w:jc w:val="left"/>
      </w:pPr>
      <w:r>
        <w:t>Premesso</w:t>
      </w:r>
      <w:r>
        <w:rPr>
          <w:spacing w:val="-12"/>
        </w:rPr>
        <w:t xml:space="preserve"> </w:t>
      </w:r>
      <w:r>
        <w:rPr>
          <w:spacing w:val="-4"/>
        </w:rPr>
        <w:t>che:</w:t>
      </w:r>
    </w:p>
    <w:p w14:paraId="1133D9E7" w14:textId="77777777" w:rsidR="001F7B42" w:rsidRDefault="001F7B42">
      <w:pPr>
        <w:pStyle w:val="Corpotesto"/>
        <w:spacing w:before="161"/>
        <w:jc w:val="left"/>
        <w:rPr>
          <w:b/>
        </w:rPr>
      </w:pPr>
    </w:p>
    <w:p w14:paraId="5F47DCBE" w14:textId="23402C91" w:rsidR="001F7B42" w:rsidRDefault="00ED3F69" w:rsidP="00E930EA">
      <w:pPr>
        <w:pStyle w:val="Paragrafoelenco"/>
        <w:numPr>
          <w:ilvl w:val="0"/>
          <w:numId w:val="4"/>
        </w:numPr>
        <w:tabs>
          <w:tab w:val="left" w:pos="853"/>
        </w:tabs>
        <w:spacing w:line="352" w:lineRule="auto"/>
        <w:ind w:right="310"/>
      </w:pPr>
      <w:r>
        <w:t>Il</w:t>
      </w:r>
      <w:r>
        <w:rPr>
          <w:spacing w:val="-7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allo</w:t>
      </w:r>
      <w:r>
        <w:rPr>
          <w:spacing w:val="-7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trova</w:t>
      </w:r>
      <w:r>
        <w:rPr>
          <w:spacing w:val="-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fondamento</w:t>
      </w:r>
      <w:r>
        <w:rPr>
          <w:spacing w:val="-3"/>
        </w:rPr>
        <w:t xml:space="preserve"> </w:t>
      </w:r>
      <w:r>
        <w:t>nella</w:t>
      </w:r>
      <w:r>
        <w:rPr>
          <w:spacing w:val="-11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Italiana</w:t>
      </w:r>
      <w:r>
        <w:rPr>
          <w:spacing w:val="-5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artt.</w:t>
      </w:r>
      <w:r>
        <w:rPr>
          <w:spacing w:val="-9"/>
        </w:rPr>
        <w:t xml:space="preserve"> </w:t>
      </w:r>
      <w:r>
        <w:t>2,3,33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34</w:t>
      </w:r>
      <w:r>
        <w:rPr>
          <w:spacing w:val="-7"/>
        </w:rPr>
        <w:t xml:space="preserve"> </w:t>
      </w:r>
      <w:r>
        <w:t>(commi</w:t>
      </w:r>
      <w:r>
        <w:rPr>
          <w:spacing w:val="-7"/>
        </w:rPr>
        <w:t xml:space="preserve"> </w:t>
      </w:r>
      <w:r>
        <w:t>3 e 4), in cui si dispone che:</w:t>
      </w:r>
      <w:r>
        <w:rPr>
          <w:spacing w:val="-1"/>
        </w:rPr>
        <w:t xml:space="preserve"> </w:t>
      </w:r>
      <w:r>
        <w:t>“La Scuola è aperta a tutti.</w:t>
      </w:r>
      <w:r>
        <w:rPr>
          <w:spacing w:val="-3"/>
        </w:rPr>
        <w:t xml:space="preserve"> </w:t>
      </w:r>
      <w:r>
        <w:t>I capaci</w:t>
      </w:r>
      <w:r>
        <w:rPr>
          <w:spacing w:val="-3"/>
        </w:rPr>
        <w:t xml:space="preserve"> </w:t>
      </w:r>
      <w:r>
        <w:t>e i meritevoli, anche se privi di mezzi,</w:t>
      </w:r>
      <w:r w:rsidR="00E930EA">
        <w:t xml:space="preserve"> </w:t>
      </w:r>
      <w:r>
        <w:t>hanno</w:t>
      </w:r>
      <w:r w:rsidRPr="00E930EA">
        <w:rPr>
          <w:spacing w:val="-13"/>
        </w:rPr>
        <w:t xml:space="preserve"> </w:t>
      </w:r>
      <w:r>
        <w:t>diritto</w:t>
      </w:r>
      <w:r w:rsidRPr="00E930EA">
        <w:rPr>
          <w:spacing w:val="-11"/>
        </w:rPr>
        <w:t xml:space="preserve"> </w:t>
      </w:r>
      <w:r>
        <w:t>di</w:t>
      </w:r>
      <w:r w:rsidRPr="00E930EA">
        <w:rPr>
          <w:spacing w:val="-11"/>
        </w:rPr>
        <w:t xml:space="preserve"> </w:t>
      </w:r>
      <w:r>
        <w:t>raggiungere</w:t>
      </w:r>
      <w:r w:rsidRPr="00E930EA">
        <w:rPr>
          <w:spacing w:val="-10"/>
        </w:rPr>
        <w:t xml:space="preserve"> </w:t>
      </w:r>
      <w:r>
        <w:t>i</w:t>
      </w:r>
      <w:r w:rsidRPr="00E930EA">
        <w:rPr>
          <w:spacing w:val="-13"/>
        </w:rPr>
        <w:t xml:space="preserve"> </w:t>
      </w:r>
      <w:r>
        <w:t>gradi</w:t>
      </w:r>
      <w:r w:rsidRPr="00E930EA">
        <w:rPr>
          <w:spacing w:val="-11"/>
        </w:rPr>
        <w:t xml:space="preserve"> </w:t>
      </w:r>
      <w:r>
        <w:t>più</w:t>
      </w:r>
      <w:r w:rsidRPr="00E930EA">
        <w:rPr>
          <w:spacing w:val="-13"/>
        </w:rPr>
        <w:t xml:space="preserve"> </w:t>
      </w:r>
      <w:r>
        <w:t>elevati</w:t>
      </w:r>
      <w:r w:rsidRPr="00E930EA">
        <w:rPr>
          <w:spacing w:val="-11"/>
        </w:rPr>
        <w:t xml:space="preserve"> </w:t>
      </w:r>
      <w:r>
        <w:t>degli</w:t>
      </w:r>
      <w:r w:rsidRPr="00E930EA">
        <w:rPr>
          <w:spacing w:val="-13"/>
        </w:rPr>
        <w:t xml:space="preserve"> </w:t>
      </w:r>
      <w:r>
        <w:t>studi.</w:t>
      </w:r>
      <w:r w:rsidRPr="00E930EA">
        <w:rPr>
          <w:spacing w:val="-11"/>
        </w:rPr>
        <w:t xml:space="preserve"> </w:t>
      </w:r>
      <w:r>
        <w:t>La</w:t>
      </w:r>
      <w:r w:rsidRPr="00E930EA">
        <w:rPr>
          <w:spacing w:val="-12"/>
        </w:rPr>
        <w:t xml:space="preserve"> </w:t>
      </w:r>
      <w:r>
        <w:t>Repubblica</w:t>
      </w:r>
      <w:r w:rsidRPr="00E930EA">
        <w:rPr>
          <w:spacing w:val="-12"/>
        </w:rPr>
        <w:t xml:space="preserve"> </w:t>
      </w:r>
      <w:r>
        <w:t>rende</w:t>
      </w:r>
      <w:r w:rsidRPr="00E930EA">
        <w:rPr>
          <w:spacing w:val="-12"/>
        </w:rPr>
        <w:t xml:space="preserve"> </w:t>
      </w:r>
      <w:r>
        <w:t>effettivo</w:t>
      </w:r>
      <w:r w:rsidRPr="00E930EA">
        <w:rPr>
          <w:spacing w:val="-8"/>
        </w:rPr>
        <w:t xml:space="preserve"> </w:t>
      </w:r>
      <w:r>
        <w:t>questo</w:t>
      </w:r>
      <w:r w:rsidRPr="00E930EA">
        <w:rPr>
          <w:spacing w:val="-10"/>
        </w:rPr>
        <w:t xml:space="preserve"> </w:t>
      </w:r>
      <w:r>
        <w:t>diritto con Borse di Studio, Assegni alle famiglie ed altre provvidenze”;</w:t>
      </w:r>
    </w:p>
    <w:p w14:paraId="1C2056DD" w14:textId="628135A2" w:rsidR="001F7B42" w:rsidRDefault="00ED3F69" w:rsidP="00E76EF9">
      <w:pPr>
        <w:pStyle w:val="Paragrafoelenco"/>
        <w:numPr>
          <w:ilvl w:val="0"/>
          <w:numId w:val="4"/>
        </w:numPr>
        <w:tabs>
          <w:tab w:val="left" w:pos="851"/>
          <w:tab w:val="left" w:pos="853"/>
        </w:tabs>
        <w:spacing w:before="16" w:line="357" w:lineRule="auto"/>
        <w:ind w:right="271"/>
      </w:pPr>
      <w:r>
        <w:t>lo stesso costituisce uno dei diritti fondamentali e inalienabili della persona, sancito dalla Dichiarazione</w:t>
      </w:r>
      <w:r w:rsidRPr="00E930EA">
        <w:rPr>
          <w:spacing w:val="-8"/>
        </w:rPr>
        <w:t xml:space="preserve"> </w:t>
      </w:r>
      <w:r>
        <w:t>Universale</w:t>
      </w:r>
      <w:r w:rsidRPr="00E930EA">
        <w:rPr>
          <w:spacing w:val="-8"/>
        </w:rPr>
        <w:t xml:space="preserve"> </w:t>
      </w:r>
      <w:r>
        <w:t>dei</w:t>
      </w:r>
      <w:r w:rsidRPr="00E930EA">
        <w:rPr>
          <w:spacing w:val="-6"/>
        </w:rPr>
        <w:t xml:space="preserve"> </w:t>
      </w:r>
      <w:r>
        <w:t>diritti</w:t>
      </w:r>
      <w:r w:rsidRPr="00E930EA">
        <w:rPr>
          <w:spacing w:val="-8"/>
        </w:rPr>
        <w:t xml:space="preserve"> </w:t>
      </w:r>
      <w:r>
        <w:t>umani</w:t>
      </w:r>
      <w:r w:rsidRPr="00E930EA">
        <w:rPr>
          <w:spacing w:val="-6"/>
        </w:rPr>
        <w:t xml:space="preserve"> </w:t>
      </w:r>
      <w:r>
        <w:t>recepita</w:t>
      </w:r>
      <w:r w:rsidRPr="00E930EA">
        <w:rPr>
          <w:spacing w:val="-10"/>
        </w:rPr>
        <w:t xml:space="preserve"> </w:t>
      </w:r>
      <w:r>
        <w:t>dagli</w:t>
      </w:r>
      <w:r w:rsidRPr="00E930EA">
        <w:rPr>
          <w:spacing w:val="-6"/>
        </w:rPr>
        <w:t xml:space="preserve"> </w:t>
      </w:r>
      <w:r>
        <w:t>Stati</w:t>
      </w:r>
      <w:r w:rsidRPr="00E930EA">
        <w:rPr>
          <w:spacing w:val="-10"/>
        </w:rPr>
        <w:t xml:space="preserve"> </w:t>
      </w:r>
      <w:r>
        <w:t>membri</w:t>
      </w:r>
      <w:r w:rsidRPr="00E930EA">
        <w:rPr>
          <w:spacing w:val="-6"/>
        </w:rPr>
        <w:t xml:space="preserve"> </w:t>
      </w:r>
      <w:r>
        <w:t>dell’ONU</w:t>
      </w:r>
      <w:r w:rsidRPr="00E930EA">
        <w:rPr>
          <w:spacing w:val="-8"/>
        </w:rPr>
        <w:t xml:space="preserve"> </w:t>
      </w:r>
      <w:r>
        <w:t>nel</w:t>
      </w:r>
      <w:r w:rsidRPr="00E930EA">
        <w:rPr>
          <w:spacing w:val="-6"/>
        </w:rPr>
        <w:t xml:space="preserve"> </w:t>
      </w:r>
      <w:r>
        <w:t>1948,</w:t>
      </w:r>
      <w:r w:rsidRPr="00E930EA">
        <w:rPr>
          <w:spacing w:val="-10"/>
        </w:rPr>
        <w:t xml:space="preserve"> </w:t>
      </w:r>
      <w:r>
        <w:t>che</w:t>
      </w:r>
      <w:r w:rsidRPr="00E930EA">
        <w:rPr>
          <w:spacing w:val="-6"/>
        </w:rPr>
        <w:t xml:space="preserve"> </w:t>
      </w:r>
      <w:r>
        <w:lastRenderedPageBreak/>
        <w:t>nell’art.</w:t>
      </w:r>
      <w:r w:rsidR="00E930EA">
        <w:t xml:space="preserve"> </w:t>
      </w:r>
      <w:r>
        <w:t>26</w:t>
      </w:r>
      <w:r w:rsidRPr="00E930EA">
        <w:rPr>
          <w:spacing w:val="40"/>
        </w:rPr>
        <w:t xml:space="preserve"> </w:t>
      </w:r>
      <w:r>
        <w:t>afferma il diritto all’Istruzione, la gratuità ed obbligatorietà dei livelli fondamentali, l’accesso su base di merito ai livelli superiori, la qualità ed il fine dell’istruzione quale rispetto dei diritti umani e pieno sviluppo della personalità;</w:t>
      </w:r>
    </w:p>
    <w:p w14:paraId="1FB12C29" w14:textId="77777777" w:rsidR="001F7B42" w:rsidRDefault="00ED3F69" w:rsidP="00E76EF9">
      <w:pPr>
        <w:pStyle w:val="Paragrafoelenco"/>
        <w:numPr>
          <w:ilvl w:val="0"/>
          <w:numId w:val="4"/>
        </w:numPr>
        <w:tabs>
          <w:tab w:val="left" w:pos="860"/>
        </w:tabs>
        <w:spacing w:before="23" w:line="360" w:lineRule="auto"/>
        <w:ind w:left="860" w:right="269" w:hanging="360"/>
      </w:pPr>
      <w:r>
        <w:t>il Decreto Legislativo 16 aprile 1994, n. 297 “Testo Unico delle Disposizioni Legislative vigenti in materia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istruzione,</w:t>
      </w:r>
      <w:r>
        <w:rPr>
          <w:spacing w:val="-2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grado”</w:t>
      </w:r>
      <w:r>
        <w:rPr>
          <w:spacing w:val="-3"/>
        </w:rPr>
        <w:t xml:space="preserve"> </w:t>
      </w:r>
      <w:r>
        <w:t>prevede,</w:t>
      </w:r>
      <w:r>
        <w:rPr>
          <w:spacing w:val="-6"/>
        </w:rPr>
        <w:t xml:space="preserve"> </w:t>
      </w:r>
      <w:r>
        <w:t>tra</w:t>
      </w:r>
      <w:r>
        <w:rPr>
          <w:spacing w:val="-6"/>
        </w:rPr>
        <w:t xml:space="preserve"> </w:t>
      </w:r>
      <w:r>
        <w:t>l’altro,</w:t>
      </w:r>
      <w:r>
        <w:rPr>
          <w:spacing w:val="-6"/>
        </w:rPr>
        <w:t xml:space="preserve"> </w:t>
      </w:r>
      <w:r>
        <w:t>indicazioni</w:t>
      </w:r>
      <w:r>
        <w:rPr>
          <w:spacing w:val="-4"/>
        </w:rPr>
        <w:t xml:space="preserve"> </w:t>
      </w:r>
      <w:r>
        <w:t>circa la</w:t>
      </w:r>
      <w:r>
        <w:rPr>
          <w:spacing w:val="-8"/>
        </w:rPr>
        <w:t xml:space="preserve"> </w:t>
      </w:r>
      <w:r>
        <w:t>fornitura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libri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testo</w:t>
      </w:r>
      <w:r>
        <w:rPr>
          <w:spacing w:val="-5"/>
        </w:rPr>
        <w:t xml:space="preserve"> </w:t>
      </w:r>
      <w:r>
        <w:t>scolastici</w:t>
      </w:r>
      <w:r>
        <w:rPr>
          <w:spacing w:val="-8"/>
        </w:rPr>
        <w:t xml:space="preserve"> </w:t>
      </w:r>
      <w:r>
        <w:t>demandando,</w:t>
      </w:r>
      <w:r>
        <w:rPr>
          <w:spacing w:val="-8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Regione,</w:t>
      </w:r>
      <w:r>
        <w:rPr>
          <w:spacing w:val="-6"/>
        </w:rPr>
        <w:t xml:space="preserve"> </w:t>
      </w:r>
      <w:r>
        <w:t>l’onere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promuovere</w:t>
      </w:r>
      <w:r>
        <w:rPr>
          <w:spacing w:val="-8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atte a garantire e sostenere il diritto allo studio e all’apprendimento;</w:t>
      </w:r>
    </w:p>
    <w:p w14:paraId="6AF7EC7F" w14:textId="77777777" w:rsidR="001F7B42" w:rsidRDefault="00ED3F69" w:rsidP="00E76EF9">
      <w:pPr>
        <w:pStyle w:val="Paragrafoelenco"/>
        <w:numPr>
          <w:ilvl w:val="0"/>
          <w:numId w:val="4"/>
        </w:numPr>
        <w:tabs>
          <w:tab w:val="left" w:pos="860"/>
        </w:tabs>
        <w:spacing w:before="11" w:line="357" w:lineRule="auto"/>
        <w:ind w:left="860" w:right="276" w:hanging="360"/>
      </w:pPr>
      <w:r>
        <w:rPr>
          <w:spacing w:val="-2"/>
        </w:rPr>
        <w:t>l’art.</w:t>
      </w:r>
      <w:r>
        <w:rPr>
          <w:spacing w:val="-9"/>
        </w:rPr>
        <w:t xml:space="preserve"> </w:t>
      </w:r>
      <w:r>
        <w:rPr>
          <w:spacing w:val="-2"/>
        </w:rPr>
        <w:t>27</w:t>
      </w:r>
      <w:r>
        <w:rPr>
          <w:spacing w:val="-3"/>
        </w:rPr>
        <w:t xml:space="preserve"> </w:t>
      </w:r>
      <w:r>
        <w:rPr>
          <w:spacing w:val="-2"/>
        </w:rPr>
        <w:t>della</w:t>
      </w:r>
      <w:r>
        <w:rPr>
          <w:spacing w:val="-5"/>
        </w:rPr>
        <w:t xml:space="preserve"> </w:t>
      </w:r>
      <w:r>
        <w:rPr>
          <w:spacing w:val="-2"/>
        </w:rPr>
        <w:t>legge</w:t>
      </w:r>
      <w:r>
        <w:rPr>
          <w:spacing w:val="-10"/>
        </w:rPr>
        <w:t xml:space="preserve"> </w:t>
      </w:r>
      <w:r>
        <w:rPr>
          <w:spacing w:val="-2"/>
        </w:rPr>
        <w:t>23</w:t>
      </w:r>
      <w:r>
        <w:rPr>
          <w:spacing w:val="-3"/>
        </w:rPr>
        <w:t xml:space="preserve"> </w:t>
      </w:r>
      <w:r>
        <w:rPr>
          <w:spacing w:val="-2"/>
        </w:rPr>
        <w:t>dicembre</w:t>
      </w:r>
      <w:r>
        <w:rPr>
          <w:spacing w:val="-3"/>
        </w:rPr>
        <w:t xml:space="preserve"> </w:t>
      </w:r>
      <w:r>
        <w:rPr>
          <w:spacing w:val="-2"/>
        </w:rPr>
        <w:t>1998,</w:t>
      </w:r>
      <w:r>
        <w:rPr>
          <w:spacing w:val="-5"/>
        </w:rPr>
        <w:t xml:space="preserve"> </w:t>
      </w:r>
      <w:r>
        <w:rPr>
          <w:spacing w:val="-2"/>
        </w:rPr>
        <w:t>n.</w:t>
      </w:r>
      <w:r>
        <w:rPr>
          <w:spacing w:val="-9"/>
        </w:rPr>
        <w:t xml:space="preserve"> </w:t>
      </w:r>
      <w:r>
        <w:rPr>
          <w:spacing w:val="-2"/>
        </w:rPr>
        <w:t>448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ss.mm.,</w:t>
      </w:r>
      <w:r>
        <w:rPr>
          <w:spacing w:val="-3"/>
        </w:rPr>
        <w:t xml:space="preserve"> </w:t>
      </w:r>
      <w:r>
        <w:rPr>
          <w:spacing w:val="-2"/>
        </w:rPr>
        <w:t>stabilisce</w:t>
      </w:r>
      <w:r>
        <w:rPr>
          <w:spacing w:val="-3"/>
        </w:rPr>
        <w:t xml:space="preserve"> </w:t>
      </w:r>
      <w:r>
        <w:rPr>
          <w:spacing w:val="-2"/>
        </w:rPr>
        <w:t>che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Comuni</w:t>
      </w:r>
      <w:r>
        <w:rPr>
          <w:spacing w:val="-9"/>
        </w:rPr>
        <w:t xml:space="preserve"> </w:t>
      </w:r>
      <w:r>
        <w:rPr>
          <w:spacing w:val="-2"/>
        </w:rPr>
        <w:t>provvedono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 xml:space="preserve">garantire </w:t>
      </w:r>
      <w:r>
        <w:t>la gratuità, totale o parziale, dei libri di testo in favore degli/delle alunni/e che adempiono l'obbligo scolastico in possesso dei requisiti richiesti;</w:t>
      </w:r>
    </w:p>
    <w:p w14:paraId="4438A88A" w14:textId="77777777" w:rsidR="001F7B42" w:rsidRDefault="00ED3F69" w:rsidP="00E76EF9">
      <w:pPr>
        <w:pStyle w:val="Paragrafoelenco"/>
        <w:numPr>
          <w:ilvl w:val="0"/>
          <w:numId w:val="4"/>
        </w:numPr>
        <w:tabs>
          <w:tab w:val="left" w:pos="860"/>
        </w:tabs>
        <w:spacing w:before="16" w:line="357" w:lineRule="auto"/>
        <w:ind w:left="860" w:right="271" w:hanging="360"/>
      </w:pPr>
      <w:r>
        <w:t>la Legge Regionale Puglia n. 31 del 04/12/2009 avente ad oggetto: “Norme regionali per l‘esercizio del Diritto all’Istruzione e alla Formazione” evidenzia le responsabilità dei comuni nel favorire lo sviluppo umano, culturale e sociale di cui agli articoli 7 e 8 dello Statuto della regione Puglia e in applicazione del DPR n. 616 del 24/07/1977;</w:t>
      </w:r>
    </w:p>
    <w:p w14:paraId="4CA69F42" w14:textId="77777777" w:rsidR="001F7B42" w:rsidRDefault="001F7B42" w:rsidP="00E76EF9">
      <w:pPr>
        <w:pStyle w:val="Corpotesto"/>
        <w:spacing w:before="32"/>
      </w:pPr>
    </w:p>
    <w:p w14:paraId="2F387ABF" w14:textId="77777777" w:rsidR="001F7B42" w:rsidRDefault="00ED3F69">
      <w:pPr>
        <w:pStyle w:val="Titolo1"/>
        <w:ind w:right="0"/>
        <w:jc w:val="both"/>
      </w:pPr>
      <w:r>
        <w:t>Considerato</w:t>
      </w:r>
      <w:r>
        <w:rPr>
          <w:spacing w:val="-12"/>
        </w:rPr>
        <w:t xml:space="preserve"> </w:t>
      </w:r>
      <w:r>
        <w:rPr>
          <w:spacing w:val="-4"/>
        </w:rPr>
        <w:t>che:</w:t>
      </w:r>
    </w:p>
    <w:p w14:paraId="24C9CE13" w14:textId="77777777" w:rsidR="001F7B42" w:rsidRDefault="001F7B42">
      <w:pPr>
        <w:pStyle w:val="Corpotesto"/>
        <w:spacing w:before="24"/>
        <w:jc w:val="left"/>
        <w:rPr>
          <w:b/>
        </w:rPr>
      </w:pPr>
    </w:p>
    <w:p w14:paraId="6CF37CD3" w14:textId="77777777" w:rsidR="001F7B42" w:rsidRDefault="00ED3F69">
      <w:pPr>
        <w:pStyle w:val="Paragrafoelenco"/>
        <w:numPr>
          <w:ilvl w:val="0"/>
          <w:numId w:val="4"/>
        </w:numPr>
        <w:tabs>
          <w:tab w:val="left" w:pos="860"/>
        </w:tabs>
        <w:spacing w:line="357" w:lineRule="auto"/>
        <w:ind w:left="860" w:right="274" w:hanging="360"/>
      </w:pPr>
      <w:r>
        <w:t>il libro di testo si configura, ancora oggi come: a) lo strumento didattico più utilizzato attraverso il quale gli studenti realizzano il loro percorso di conoscenza e apprendimento nonché, b) il principale luogo di incontro tra le competenze del docente e le aspettative dello studente e, c) il canale preferenziale su cui si attiva la comunicazione didattica;</w:t>
      </w:r>
    </w:p>
    <w:p w14:paraId="5408A742" w14:textId="77777777" w:rsidR="001F7B42" w:rsidRDefault="00ED3F69">
      <w:pPr>
        <w:pStyle w:val="Paragrafoelenco"/>
        <w:numPr>
          <w:ilvl w:val="0"/>
          <w:numId w:val="4"/>
        </w:numPr>
        <w:tabs>
          <w:tab w:val="left" w:pos="860"/>
          <w:tab w:val="left" w:pos="909"/>
        </w:tabs>
        <w:spacing w:before="20" w:line="355" w:lineRule="auto"/>
        <w:ind w:left="860" w:right="273" w:hanging="360"/>
      </w:pPr>
      <w:r>
        <w:t>l’acquisizione,</w:t>
      </w:r>
      <w:r>
        <w:rPr>
          <w:spacing w:val="40"/>
        </w:rPr>
        <w:t xml:space="preserve"> </w:t>
      </w:r>
      <w:r>
        <w:t>da parte degli alunni, dei libri di testo, costituisce un</w:t>
      </w:r>
      <w:r>
        <w:rPr>
          <w:spacing w:val="-3"/>
        </w:rPr>
        <w:t xml:space="preserve"> </w:t>
      </w:r>
      <w:r>
        <w:t>elemento di rilievo e</w:t>
      </w:r>
      <w:r>
        <w:rPr>
          <w:spacing w:val="-2"/>
        </w:rPr>
        <w:t xml:space="preserve"> </w:t>
      </w:r>
      <w:r>
        <w:t>funzionale al successo scolastico e formativo degli stessi;</w:t>
      </w:r>
    </w:p>
    <w:p w14:paraId="6B056B83" w14:textId="77777777" w:rsidR="001F7B42" w:rsidRDefault="00ED3F69">
      <w:pPr>
        <w:pStyle w:val="Corpotesto"/>
        <w:spacing w:before="169" w:line="360" w:lineRule="auto"/>
        <w:ind w:left="140" w:right="268"/>
      </w:pPr>
      <w:r>
        <w:t>Per</w:t>
      </w:r>
      <w:r>
        <w:rPr>
          <w:spacing w:val="-13"/>
        </w:rPr>
        <w:t xml:space="preserve"> </w:t>
      </w:r>
      <w:r>
        <w:t>quanto</w:t>
      </w:r>
      <w:r>
        <w:rPr>
          <w:spacing w:val="-12"/>
        </w:rPr>
        <w:t xml:space="preserve"> </w:t>
      </w:r>
      <w:r>
        <w:t>sopra</w:t>
      </w:r>
      <w:r>
        <w:rPr>
          <w:spacing w:val="-13"/>
        </w:rPr>
        <w:t xml:space="preserve"> </w:t>
      </w:r>
      <w:r>
        <w:t>richiamato,</w:t>
      </w:r>
      <w:r>
        <w:rPr>
          <w:spacing w:val="-12"/>
        </w:rPr>
        <w:t xml:space="preserve"> </w:t>
      </w:r>
      <w:r>
        <w:t>facendo</w:t>
      </w:r>
      <w:r>
        <w:rPr>
          <w:spacing w:val="-13"/>
        </w:rPr>
        <w:t xml:space="preserve"> </w:t>
      </w:r>
      <w:r>
        <w:t>seguito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manifestazione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interesse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dell’Esercente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quo, acquisita</w:t>
      </w:r>
      <w:r>
        <w:rPr>
          <w:spacing w:val="-8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atti</w:t>
      </w:r>
      <w:r>
        <w:rPr>
          <w:spacing w:val="-12"/>
        </w:rPr>
        <w:t xml:space="preserve"> </w:t>
      </w:r>
      <w:r>
        <w:t>d’ufficio,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Parti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questione</w:t>
      </w:r>
      <w:r>
        <w:rPr>
          <w:spacing w:val="-10"/>
        </w:rPr>
        <w:t xml:space="preserve"> </w:t>
      </w:r>
      <w:r>
        <w:t>concordano</w:t>
      </w:r>
      <w:r>
        <w:rPr>
          <w:spacing w:val="-3"/>
        </w:rPr>
        <w:t xml:space="preserve"> </w:t>
      </w:r>
      <w:r>
        <w:t>l’affidamento</w:t>
      </w:r>
      <w:r>
        <w:rPr>
          <w:spacing w:val="-7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fornitura</w:t>
      </w:r>
      <w:r>
        <w:rPr>
          <w:spacing w:val="-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quale</w:t>
      </w:r>
      <w:r>
        <w:rPr>
          <w:spacing w:val="-10"/>
        </w:rPr>
        <w:t xml:space="preserve"> </w:t>
      </w:r>
      <w:r>
        <w:t>è concessa e accettata sotto l’osservanza piena ed assoluta, inderogabile e inscindibile della presente Convenzione come di seguito:</w:t>
      </w:r>
    </w:p>
    <w:p w14:paraId="49FA66F1" w14:textId="77777777" w:rsidR="001F7B42" w:rsidRDefault="00ED3F69">
      <w:pPr>
        <w:pStyle w:val="Titolo1"/>
        <w:spacing w:before="160"/>
        <w:ind w:left="4263" w:right="0"/>
        <w:jc w:val="both"/>
      </w:pPr>
      <w:r>
        <w:t>Art.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Finalità</w:t>
      </w:r>
    </w:p>
    <w:p w14:paraId="264C0A30" w14:textId="77777777" w:rsidR="001F7B42" w:rsidRDefault="001F7B42">
      <w:pPr>
        <w:pStyle w:val="Corpotesto"/>
        <w:spacing w:before="27"/>
        <w:jc w:val="left"/>
        <w:rPr>
          <w:b/>
        </w:rPr>
      </w:pPr>
    </w:p>
    <w:p w14:paraId="4E2F96B9" w14:textId="77777777" w:rsidR="001F7B42" w:rsidRDefault="00ED3F69">
      <w:pPr>
        <w:spacing w:line="360" w:lineRule="auto"/>
        <w:ind w:left="140" w:right="269"/>
        <w:jc w:val="both"/>
      </w:pPr>
      <w:r>
        <w:t xml:space="preserve">Le parti intendono </w:t>
      </w:r>
      <w:r>
        <w:rPr>
          <w:i/>
        </w:rPr>
        <w:t xml:space="preserve">promuovere ogni possibile azione atta a garantire il diritto all’istruzione </w:t>
      </w:r>
      <w:r>
        <w:t>agli alunni frequentanti</w:t>
      </w:r>
      <w:r>
        <w:rPr>
          <w:spacing w:val="-7"/>
        </w:rPr>
        <w:t xml:space="preserve"> </w:t>
      </w:r>
      <w:r>
        <w:t>le scuole secondarie di primo e secondo grado nonché assicurare la</w:t>
      </w:r>
      <w:r>
        <w:rPr>
          <w:spacing w:val="-3"/>
        </w:rPr>
        <w:t xml:space="preserve"> </w:t>
      </w:r>
      <w:r>
        <w:t>effettiva</w:t>
      </w:r>
    </w:p>
    <w:p w14:paraId="12B61565" w14:textId="77777777" w:rsidR="001F7B42" w:rsidRDefault="001F7B42">
      <w:pPr>
        <w:spacing w:line="360" w:lineRule="auto"/>
        <w:jc w:val="both"/>
        <w:sectPr w:rsidR="001F7B42" w:rsidSect="00AC032E"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14:paraId="6E5F8387" w14:textId="77777777" w:rsidR="001F7B42" w:rsidRDefault="00ED3F69">
      <w:pPr>
        <w:pStyle w:val="Corpotesto"/>
        <w:spacing w:before="37" w:line="357" w:lineRule="auto"/>
        <w:ind w:left="140" w:right="273"/>
      </w:pPr>
      <w:r>
        <w:lastRenderedPageBreak/>
        <w:t>utilizzazione, da parte degli aventi diritto, nonché l’emersione e il contrasto di potenziali cambiamenti distorsivi sull’impiego dei contributi erogati.</w:t>
      </w:r>
    </w:p>
    <w:p w14:paraId="6145C8F4" w14:textId="77777777" w:rsidR="001F7B42" w:rsidRDefault="001F7B42">
      <w:pPr>
        <w:pStyle w:val="Corpotesto"/>
        <w:spacing w:before="191"/>
        <w:jc w:val="left"/>
      </w:pPr>
    </w:p>
    <w:p w14:paraId="4D3B1CAB" w14:textId="77777777" w:rsidR="001F7B42" w:rsidRDefault="00ED3F69">
      <w:pPr>
        <w:pStyle w:val="Titolo1"/>
        <w:spacing w:before="1"/>
        <w:ind w:left="0" w:right="130"/>
      </w:pPr>
      <w:r>
        <w:t>Art.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Oggetto</w:t>
      </w:r>
    </w:p>
    <w:p w14:paraId="6FC7B8C4" w14:textId="77777777" w:rsidR="001F7B42" w:rsidRDefault="001F7B42">
      <w:pPr>
        <w:pStyle w:val="Corpotesto"/>
        <w:spacing w:before="26"/>
        <w:jc w:val="left"/>
        <w:rPr>
          <w:b/>
        </w:rPr>
      </w:pPr>
    </w:p>
    <w:p w14:paraId="5C081F94" w14:textId="77777777" w:rsidR="001F7B42" w:rsidRDefault="00ED3F69">
      <w:pPr>
        <w:spacing w:line="360" w:lineRule="auto"/>
        <w:ind w:left="140" w:right="267"/>
        <w:jc w:val="both"/>
      </w:pPr>
      <w:r>
        <w:t xml:space="preserve">La Convenzione ha per oggetto la fornitura dei libri scolastici </w:t>
      </w:r>
      <w:r>
        <w:rPr>
          <w:i/>
          <w:u w:val="single"/>
        </w:rPr>
        <w:t>agli alunni residenti sul territorio comunale</w:t>
      </w:r>
      <w:r>
        <w:rPr>
          <w:i/>
        </w:rPr>
        <w:t xml:space="preserve"> </w:t>
      </w:r>
      <w:r>
        <w:t xml:space="preserve">e frequentanti le scuole secondarie di primo e secondo grado ubicate sul territorio comunale o al di fuori di </w:t>
      </w:r>
      <w:r>
        <w:rPr>
          <w:spacing w:val="-2"/>
        </w:rPr>
        <w:t>esso.</w:t>
      </w:r>
    </w:p>
    <w:p w14:paraId="3EB04BA7" w14:textId="77777777" w:rsidR="001F7B42" w:rsidRDefault="001F7B42">
      <w:pPr>
        <w:pStyle w:val="Corpotesto"/>
        <w:spacing w:before="160"/>
        <w:jc w:val="left"/>
      </w:pPr>
    </w:p>
    <w:p w14:paraId="0C532C2C" w14:textId="77777777" w:rsidR="001F7B42" w:rsidRDefault="00ED3F69">
      <w:pPr>
        <w:pStyle w:val="Titolo1"/>
        <w:ind w:left="364"/>
      </w:pPr>
      <w:r>
        <w:t>Art.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ritiro</w:t>
      </w:r>
      <w:r>
        <w:rPr>
          <w:spacing w:val="-7"/>
        </w:rPr>
        <w:t xml:space="preserve"> </w:t>
      </w:r>
      <w:r>
        <w:t>buoni</w:t>
      </w:r>
      <w:r>
        <w:rPr>
          <w:spacing w:val="-5"/>
        </w:rPr>
        <w:t xml:space="preserve"> </w:t>
      </w:r>
      <w:r>
        <w:rPr>
          <w:spacing w:val="-2"/>
        </w:rPr>
        <w:t>libro</w:t>
      </w:r>
    </w:p>
    <w:p w14:paraId="6DD25A0A" w14:textId="77777777" w:rsidR="001F7B42" w:rsidRDefault="001F7B42">
      <w:pPr>
        <w:pStyle w:val="Corpotesto"/>
        <w:spacing w:before="25"/>
        <w:jc w:val="left"/>
        <w:rPr>
          <w:b/>
        </w:rPr>
      </w:pPr>
    </w:p>
    <w:p w14:paraId="39D52B78" w14:textId="77777777" w:rsidR="001F7B42" w:rsidRDefault="00ED3F69" w:rsidP="00E76EF9">
      <w:pPr>
        <w:pStyle w:val="Corpotesto"/>
        <w:spacing w:line="360" w:lineRule="auto"/>
        <w:ind w:left="140" w:right="269"/>
      </w:pPr>
      <w:r>
        <w:t xml:space="preserve">Tutte le cartolibrerie e librerie convenzionate, saranno inserite nel sistema di gestione informatizzato delle dei buoni libro. Il sistema digitalizzato genera, automaticamente, i buoni libro digitali rendendoli immediatamente disponibili e spendibili, esclusivamente, presso le cartolibrerie e/o librerie regolarmente </w:t>
      </w:r>
      <w:r>
        <w:rPr>
          <w:spacing w:val="-2"/>
        </w:rPr>
        <w:t>convenzionate.</w:t>
      </w:r>
    </w:p>
    <w:p w14:paraId="41F15B8F" w14:textId="77777777" w:rsidR="001F7B42" w:rsidRDefault="00ED3F69" w:rsidP="00E76EF9">
      <w:pPr>
        <w:pStyle w:val="Corpotesto"/>
        <w:spacing w:before="160" w:line="360" w:lineRule="auto"/>
        <w:ind w:left="140" w:right="270"/>
      </w:pPr>
      <w:r>
        <w:t>Il Comune si impegna a pubblicare sul proprio sito web l’elenco degli esercenti convenzionati ai quali le famiglie degli alunni possono rivolgersi per l’acquisto dei libri di testo.</w:t>
      </w:r>
    </w:p>
    <w:p w14:paraId="635242EE" w14:textId="77777777" w:rsidR="001F7B42" w:rsidRDefault="00ED3F69" w:rsidP="00E76EF9">
      <w:pPr>
        <w:pStyle w:val="Corpotesto"/>
        <w:spacing w:before="161"/>
        <w:ind w:left="140"/>
      </w:pPr>
      <w:r>
        <w:t>I</w:t>
      </w:r>
      <w:r>
        <w:rPr>
          <w:spacing w:val="-7"/>
        </w:rPr>
        <w:t xml:space="preserve"> </w:t>
      </w:r>
      <w:r>
        <w:t>buoni</w:t>
      </w:r>
      <w:r>
        <w:rPr>
          <w:spacing w:val="-5"/>
        </w:rPr>
        <w:t xml:space="preserve"> </w:t>
      </w:r>
      <w:r>
        <w:t>libro</w:t>
      </w:r>
      <w:r>
        <w:rPr>
          <w:spacing w:val="-5"/>
        </w:rPr>
        <w:t xml:space="preserve"> </w:t>
      </w:r>
      <w:r>
        <w:rPr>
          <w:spacing w:val="-2"/>
        </w:rPr>
        <w:t>digitali:</w:t>
      </w:r>
    </w:p>
    <w:p w14:paraId="65DE9753" w14:textId="77777777" w:rsidR="001F7B42" w:rsidRDefault="001F7B42" w:rsidP="00E76EF9">
      <w:pPr>
        <w:pStyle w:val="Corpotesto"/>
        <w:spacing w:before="24"/>
      </w:pPr>
    </w:p>
    <w:p w14:paraId="27603674" w14:textId="77777777" w:rsidR="001F7B42" w:rsidRDefault="00ED3F69" w:rsidP="00E76EF9">
      <w:pPr>
        <w:pStyle w:val="Paragrafoelenco"/>
        <w:numPr>
          <w:ilvl w:val="0"/>
          <w:numId w:val="3"/>
        </w:numPr>
        <w:tabs>
          <w:tab w:val="left" w:pos="1629"/>
          <w:tab w:val="left" w:pos="1631"/>
        </w:tabs>
        <w:spacing w:before="1" w:line="360" w:lineRule="auto"/>
        <w:ind w:right="271"/>
        <w:jc w:val="both"/>
      </w:pPr>
      <w:r>
        <w:t>Possono</w:t>
      </w:r>
      <w:r>
        <w:rPr>
          <w:spacing w:val="-9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utilizzati,</w:t>
      </w:r>
      <w:r>
        <w:rPr>
          <w:spacing w:val="-13"/>
        </w:rPr>
        <w:t xml:space="preserve"> </w:t>
      </w:r>
      <w:r>
        <w:t>esclusivamente,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l’acquisto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libri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testo</w:t>
      </w:r>
      <w:r>
        <w:rPr>
          <w:spacing w:val="-10"/>
        </w:rPr>
        <w:t xml:space="preserve"> </w:t>
      </w:r>
      <w:r>
        <w:t>scolastici,</w:t>
      </w:r>
      <w:r>
        <w:rPr>
          <w:spacing w:val="-10"/>
        </w:rPr>
        <w:t xml:space="preserve"> </w:t>
      </w:r>
      <w:r>
        <w:t>relativi</w:t>
      </w:r>
      <w:r>
        <w:rPr>
          <w:spacing w:val="-8"/>
        </w:rPr>
        <w:t xml:space="preserve"> </w:t>
      </w:r>
      <w:r>
        <w:t>alla tipologia di scuola ed alla classe frequentata dall’alunno interessato;</w:t>
      </w:r>
    </w:p>
    <w:p w14:paraId="3115B7D0" w14:textId="77777777" w:rsidR="001F7B42" w:rsidRDefault="00ED3F69" w:rsidP="00E76EF9">
      <w:pPr>
        <w:pStyle w:val="Paragrafoelenco"/>
        <w:numPr>
          <w:ilvl w:val="0"/>
          <w:numId w:val="3"/>
        </w:numPr>
        <w:tabs>
          <w:tab w:val="left" w:pos="1628"/>
        </w:tabs>
        <w:spacing w:before="3"/>
        <w:ind w:left="1628" w:hanging="355"/>
        <w:jc w:val="both"/>
      </w:pPr>
      <w:r>
        <w:t>Non</w:t>
      </w:r>
      <w:r>
        <w:rPr>
          <w:spacing w:val="-10"/>
        </w:rPr>
        <w:t xml:space="preserve"> </w:t>
      </w:r>
      <w:r>
        <w:t>danno</w:t>
      </w:r>
      <w:r>
        <w:rPr>
          <w:spacing w:val="-6"/>
        </w:rPr>
        <w:t xml:space="preserve"> </w:t>
      </w:r>
      <w:r>
        <w:t>diritto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ricevere</w:t>
      </w:r>
      <w:r>
        <w:rPr>
          <w:spacing w:val="-6"/>
        </w:rPr>
        <w:t xml:space="preserve"> </w:t>
      </w:r>
      <w:r>
        <w:t>beni</w:t>
      </w:r>
      <w:r>
        <w:rPr>
          <w:spacing w:val="-11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prestazioni</w:t>
      </w:r>
      <w:r>
        <w:rPr>
          <w:spacing w:val="-7"/>
        </w:rPr>
        <w:t xml:space="preserve"> </w:t>
      </w:r>
      <w:r>
        <w:t>diversi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quelli</w:t>
      </w:r>
      <w:r>
        <w:rPr>
          <w:spacing w:val="-9"/>
        </w:rPr>
        <w:t xml:space="preserve"> </w:t>
      </w:r>
      <w:r>
        <w:t>previsti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Convenzione;</w:t>
      </w:r>
    </w:p>
    <w:p w14:paraId="29397ED4" w14:textId="77777777" w:rsidR="001F7B42" w:rsidRDefault="00ED3F69" w:rsidP="00E76EF9">
      <w:pPr>
        <w:pStyle w:val="Paragrafoelenco"/>
        <w:numPr>
          <w:ilvl w:val="0"/>
          <w:numId w:val="3"/>
        </w:numPr>
        <w:tabs>
          <w:tab w:val="left" w:pos="1631"/>
        </w:tabs>
        <w:spacing w:before="130" w:line="360" w:lineRule="auto"/>
        <w:ind w:right="273"/>
        <w:jc w:val="both"/>
      </w:pPr>
      <w:r>
        <w:t>Possono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utilizzati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l’acquisto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Dizionari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Libri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Narrativa</w:t>
      </w:r>
      <w:r>
        <w:rPr>
          <w:spacing w:val="-6"/>
        </w:rPr>
        <w:t xml:space="preserve"> </w:t>
      </w:r>
      <w:r>
        <w:t>solo laddove presenti nell’elenco dei libri deliberato dal Collegio dei Docenti;</w:t>
      </w:r>
    </w:p>
    <w:p w14:paraId="1DC363CF" w14:textId="77777777" w:rsidR="001F7B42" w:rsidRDefault="00ED3F69" w:rsidP="00E76EF9">
      <w:pPr>
        <w:pStyle w:val="Paragrafoelenco"/>
        <w:numPr>
          <w:ilvl w:val="0"/>
          <w:numId w:val="3"/>
        </w:numPr>
        <w:tabs>
          <w:tab w:val="left" w:pos="1628"/>
          <w:tab w:val="left" w:pos="1631"/>
        </w:tabs>
        <w:spacing w:before="3" w:line="360" w:lineRule="auto"/>
        <w:ind w:right="271"/>
        <w:jc w:val="both"/>
      </w:pPr>
      <w:r>
        <w:t>Possono essere utilizzati anche per l’acquisto dei Sussidi Didattici. Per “Sussidi Didattici” devono intendersi, esclusivamente, i libri di testo in formato digitale ed i contenuti digitali integrativi forniti editorialmente a completamento dei libri di testo. Tra i Sussidi Didattici rientrano, altresì, i contenuti acquisiti indipendentemente o reperibili in rete o prodotti attraverso il lavoro individuale o collaborativo dei docenti (D.M. 781 del 27/09/2013).</w:t>
      </w:r>
    </w:p>
    <w:p w14:paraId="6BD8B90A" w14:textId="77777777" w:rsidR="001F7B42" w:rsidRDefault="00ED3F69" w:rsidP="00E76EF9">
      <w:pPr>
        <w:pStyle w:val="Corpotesto"/>
        <w:spacing w:before="35" w:line="360" w:lineRule="auto"/>
        <w:ind w:left="140" w:right="269"/>
      </w:pPr>
      <w:r>
        <w:t>Poiché i buoni libro vengono trasmessi in formato digitale, esclusivamente al genitore, al rappresentante legale o allo stesso studente se maggiorenne, l’esercente convenzionato potrà consegnare i</w:t>
      </w:r>
      <w:r>
        <w:rPr>
          <w:spacing w:val="40"/>
        </w:rPr>
        <w:t xml:space="preserve"> </w:t>
      </w:r>
      <w:r>
        <w:t>libri scolastici esclusivamente ai predetti soggetti.</w:t>
      </w:r>
    </w:p>
    <w:p w14:paraId="743FA15A" w14:textId="77777777" w:rsidR="001F7B42" w:rsidRDefault="001F7B42">
      <w:pPr>
        <w:pStyle w:val="Corpotesto"/>
        <w:spacing w:before="33"/>
        <w:jc w:val="left"/>
      </w:pPr>
    </w:p>
    <w:p w14:paraId="481DE91D" w14:textId="77777777" w:rsidR="001F7B42" w:rsidRDefault="00ED3F69">
      <w:pPr>
        <w:pStyle w:val="Titolo1"/>
        <w:ind w:left="370"/>
      </w:pPr>
      <w:r>
        <w:t>Art.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l’Esercente</w:t>
      </w:r>
      <w:r>
        <w:rPr>
          <w:spacing w:val="-8"/>
        </w:rPr>
        <w:t xml:space="preserve"> </w:t>
      </w:r>
      <w:r>
        <w:rPr>
          <w:spacing w:val="-2"/>
        </w:rPr>
        <w:t>Convenzionato</w:t>
      </w:r>
    </w:p>
    <w:p w14:paraId="3E84DB45" w14:textId="77777777" w:rsidR="001F7B42" w:rsidRDefault="00ED3F69">
      <w:pPr>
        <w:pStyle w:val="Corpotesto"/>
        <w:spacing w:before="134"/>
        <w:ind w:left="500"/>
        <w:jc w:val="left"/>
      </w:pPr>
      <w:r>
        <w:rPr>
          <w:spacing w:val="-2"/>
        </w:rPr>
        <w:t>L’Esercente</w:t>
      </w:r>
      <w:r>
        <w:rPr>
          <w:spacing w:val="1"/>
        </w:rPr>
        <w:t xml:space="preserve"> </w:t>
      </w:r>
      <w:r>
        <w:rPr>
          <w:spacing w:val="-2"/>
        </w:rPr>
        <w:t>si</w:t>
      </w:r>
      <w:r>
        <w:rPr>
          <w:spacing w:val="-1"/>
        </w:rPr>
        <w:t xml:space="preserve"> </w:t>
      </w:r>
      <w:r>
        <w:rPr>
          <w:spacing w:val="-2"/>
        </w:rPr>
        <w:t>obbliga:</w:t>
      </w:r>
    </w:p>
    <w:p w14:paraId="09DCC8D3" w14:textId="77777777" w:rsidR="001F7B42" w:rsidRDefault="001F7B42">
      <w:pPr>
        <w:pStyle w:val="Corpotesto"/>
        <w:spacing w:before="32"/>
        <w:jc w:val="left"/>
      </w:pPr>
    </w:p>
    <w:p w14:paraId="7611098F" w14:textId="10651694" w:rsidR="001F7B42" w:rsidRDefault="00ED3F69">
      <w:pPr>
        <w:pStyle w:val="Paragrafoelenco"/>
        <w:numPr>
          <w:ilvl w:val="0"/>
          <w:numId w:val="2"/>
        </w:numPr>
        <w:tabs>
          <w:tab w:val="left" w:pos="992"/>
        </w:tabs>
        <w:spacing w:line="360" w:lineRule="auto"/>
        <w:ind w:right="270"/>
        <w:jc w:val="both"/>
      </w:pPr>
      <w:r>
        <w:t xml:space="preserve">a garantire la fornitura dei libri di testo agli utenti aventi diritto, preventivamente convalidati dall’ufficio Pubblica Istruzione del Comune di </w:t>
      </w:r>
      <w:r w:rsidR="00AC032E">
        <w:t>Mottola</w:t>
      </w:r>
      <w:r>
        <w:t>, provvedendo con la massima</w:t>
      </w:r>
      <w:r>
        <w:rPr>
          <w:spacing w:val="40"/>
        </w:rPr>
        <w:t xml:space="preserve"> </w:t>
      </w:r>
      <w:r>
        <w:t>sollecitudine alla consegna dei libri;</w:t>
      </w:r>
    </w:p>
    <w:p w14:paraId="121B8344" w14:textId="77777777" w:rsidR="001F7B42" w:rsidRDefault="00ED3F69">
      <w:pPr>
        <w:pStyle w:val="Paragrafoelenco"/>
        <w:numPr>
          <w:ilvl w:val="0"/>
          <w:numId w:val="2"/>
        </w:numPr>
        <w:tabs>
          <w:tab w:val="left" w:pos="990"/>
          <w:tab w:val="left" w:pos="992"/>
        </w:tabs>
        <w:spacing w:before="39" w:line="360" w:lineRule="auto"/>
        <w:ind w:right="272"/>
        <w:jc w:val="both"/>
      </w:pPr>
      <w:r>
        <w:t>in caso di momentanea non disponibilità dei testi, a non indurre l’acquirente a lasciare somme a titolo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acconto,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indurlo</w:t>
      </w:r>
      <w:r>
        <w:rPr>
          <w:spacing w:val="-2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effettuare</w:t>
      </w:r>
      <w:r>
        <w:rPr>
          <w:spacing w:val="-3"/>
        </w:rPr>
        <w:t xml:space="preserve"> </w:t>
      </w:r>
      <w:r>
        <w:t>l’acquisto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esercente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compensare il valore del libro con acquisto di materiali diversi;</w:t>
      </w:r>
    </w:p>
    <w:p w14:paraId="44877004" w14:textId="77777777" w:rsidR="001F7B42" w:rsidRDefault="00ED3F69">
      <w:pPr>
        <w:pStyle w:val="Paragrafoelenco"/>
        <w:numPr>
          <w:ilvl w:val="0"/>
          <w:numId w:val="2"/>
        </w:numPr>
        <w:tabs>
          <w:tab w:val="left" w:pos="992"/>
        </w:tabs>
        <w:spacing w:line="360" w:lineRule="auto"/>
        <w:ind w:right="271"/>
        <w:jc w:val="both"/>
      </w:pPr>
      <w:r>
        <w:t>a gestire digitalmente i titoli e a non chiuderne la rendicontazione prima del completamento della fornitura;</w:t>
      </w:r>
      <w:r>
        <w:rPr>
          <w:spacing w:val="-3"/>
        </w:rPr>
        <w:t xml:space="preserve"> </w:t>
      </w:r>
      <w:r>
        <w:t>l’ordine</w:t>
      </w:r>
      <w:r>
        <w:rPr>
          <w:spacing w:val="-5"/>
        </w:rPr>
        <w:t xml:space="preserve"> </w:t>
      </w:r>
      <w:r>
        <w:t>effettuato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mancata</w:t>
      </w:r>
      <w:r>
        <w:rPr>
          <w:spacing w:val="-5"/>
        </w:rPr>
        <w:t xml:space="preserve"> </w:t>
      </w:r>
      <w:r>
        <w:t>fornitura</w:t>
      </w:r>
      <w:r>
        <w:rPr>
          <w:spacing w:val="-6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testi</w:t>
      </w:r>
      <w:r>
        <w:rPr>
          <w:spacing w:val="-5"/>
        </w:rPr>
        <w:t xml:space="preserve"> </w:t>
      </w:r>
      <w:r>
        <w:t>coperti</w:t>
      </w:r>
      <w:r>
        <w:rPr>
          <w:spacing w:val="-3"/>
        </w:rPr>
        <w:t xml:space="preserve"> </w:t>
      </w:r>
      <w:r>
        <w:t>dall’importo del buono ed il relativo prezzo devono essere evidenziati sul buono stesso, la cui gestione rimane sospensivamente aperta;</w:t>
      </w:r>
    </w:p>
    <w:p w14:paraId="1AE118A8" w14:textId="77777777" w:rsidR="001F7B42" w:rsidRDefault="00ED3F69">
      <w:pPr>
        <w:pStyle w:val="Paragrafoelenco"/>
        <w:numPr>
          <w:ilvl w:val="0"/>
          <w:numId w:val="2"/>
        </w:numPr>
        <w:tabs>
          <w:tab w:val="left" w:pos="990"/>
          <w:tab w:val="left" w:pos="992"/>
        </w:tabs>
        <w:spacing w:before="3" w:line="360" w:lineRule="auto"/>
        <w:ind w:right="268"/>
        <w:jc w:val="both"/>
      </w:pPr>
      <w:r>
        <w:t>a non proporre ai possessori di Buoni Libro di importo superiore alla somma effettivamente spesa per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libri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testo</w:t>
      </w:r>
      <w:r>
        <w:rPr>
          <w:spacing w:val="-8"/>
        </w:rPr>
        <w:t xml:space="preserve"> </w:t>
      </w:r>
      <w:r>
        <w:t>acquistati,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commutabilità</w:t>
      </w:r>
      <w:r>
        <w:rPr>
          <w:spacing w:val="-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valore</w:t>
      </w:r>
      <w:r>
        <w:rPr>
          <w:spacing w:val="-4"/>
        </w:rPr>
        <w:t xml:space="preserve"> </w:t>
      </w:r>
      <w:r>
        <w:t>residuo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l’acquisto</w:t>
      </w:r>
      <w:r>
        <w:rPr>
          <w:spacing w:val="-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materiali</w:t>
      </w:r>
      <w:r>
        <w:rPr>
          <w:spacing w:val="-6"/>
        </w:rPr>
        <w:t xml:space="preserve"> </w:t>
      </w:r>
      <w:r>
        <w:t>didattici, diversi dai libri scolastici;</w:t>
      </w:r>
    </w:p>
    <w:p w14:paraId="487B9848" w14:textId="77777777" w:rsidR="001F7B42" w:rsidRDefault="00ED3F69">
      <w:pPr>
        <w:pStyle w:val="Paragrafoelenco"/>
        <w:numPr>
          <w:ilvl w:val="0"/>
          <w:numId w:val="2"/>
        </w:numPr>
        <w:tabs>
          <w:tab w:val="left" w:pos="992"/>
        </w:tabs>
        <w:spacing w:line="360" w:lineRule="auto"/>
        <w:ind w:right="270"/>
        <w:jc w:val="both"/>
      </w:pPr>
      <w:r>
        <w:t>a non condizionare la quantità dei titoli accettabili, durante il periodo utile per l’utilizzazione dei sussidi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adottare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tal</w:t>
      </w:r>
      <w:r>
        <w:rPr>
          <w:spacing w:val="-13"/>
        </w:rPr>
        <w:t xml:space="preserve"> </w:t>
      </w:r>
      <w:r>
        <w:t>senso</w:t>
      </w:r>
      <w:r>
        <w:rPr>
          <w:spacing w:val="-12"/>
        </w:rPr>
        <w:t xml:space="preserve"> </w:t>
      </w:r>
      <w:r>
        <w:t>misure</w:t>
      </w:r>
      <w:r>
        <w:rPr>
          <w:spacing w:val="-12"/>
        </w:rPr>
        <w:t xml:space="preserve"> </w:t>
      </w:r>
      <w:r>
        <w:t>organizzative</w:t>
      </w:r>
      <w:r>
        <w:rPr>
          <w:spacing w:val="-13"/>
        </w:rPr>
        <w:t xml:space="preserve"> </w:t>
      </w:r>
      <w:r>
        <w:t>restrittive</w:t>
      </w:r>
      <w:r>
        <w:rPr>
          <w:spacing w:val="-12"/>
        </w:rPr>
        <w:t xml:space="preserve"> </w:t>
      </w:r>
      <w:r>
        <w:t>dell’offerta</w:t>
      </w:r>
      <w:r>
        <w:rPr>
          <w:spacing w:val="-13"/>
        </w:rPr>
        <w:t xml:space="preserve"> </w:t>
      </w:r>
      <w:r>
        <w:t>tali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creare</w:t>
      </w:r>
      <w:r>
        <w:rPr>
          <w:spacing w:val="-12"/>
        </w:rPr>
        <w:t xml:space="preserve"> </w:t>
      </w:r>
      <w:r>
        <w:t>disagio alla clientela nell’approvvigionamento dei testi e che inducano ad acquistare altrove;</w:t>
      </w:r>
    </w:p>
    <w:p w14:paraId="488DE549" w14:textId="77777777" w:rsidR="001F7B42" w:rsidRDefault="00ED3F69">
      <w:pPr>
        <w:pStyle w:val="Paragrafoelenco"/>
        <w:numPr>
          <w:ilvl w:val="0"/>
          <w:numId w:val="2"/>
        </w:numPr>
        <w:tabs>
          <w:tab w:val="left" w:pos="990"/>
          <w:tab w:val="left" w:pos="992"/>
        </w:tabs>
        <w:spacing w:line="360" w:lineRule="auto"/>
        <w:ind w:right="272"/>
        <w:jc w:val="both"/>
      </w:pPr>
      <w:r>
        <w:t>ad applicare lo sconto sui prezzi di copertina dei libri di testo della scuola primaria, così come disposto dal MIUR con apposito decreto annuale, per gli acquisti effettuati dagli Enti Locali;</w:t>
      </w:r>
    </w:p>
    <w:p w14:paraId="06A20747" w14:textId="77777777" w:rsidR="001F7B42" w:rsidRDefault="00ED3F69">
      <w:pPr>
        <w:pStyle w:val="Paragrafoelenco"/>
        <w:numPr>
          <w:ilvl w:val="0"/>
          <w:numId w:val="2"/>
        </w:numPr>
        <w:tabs>
          <w:tab w:val="left" w:pos="992"/>
        </w:tabs>
        <w:spacing w:line="357" w:lineRule="auto"/>
        <w:ind w:right="271"/>
        <w:jc w:val="both"/>
      </w:pPr>
      <w:r>
        <w:t xml:space="preserve">a registrarsi ed utilizzare le piattaforme digitali adeguando ogni adempimento in formato </w:t>
      </w:r>
      <w:r>
        <w:rPr>
          <w:spacing w:val="-2"/>
        </w:rPr>
        <w:t>elettronico;</w:t>
      </w:r>
    </w:p>
    <w:p w14:paraId="10FDD589" w14:textId="77777777" w:rsidR="001F7B42" w:rsidRDefault="00ED3F69">
      <w:pPr>
        <w:pStyle w:val="Paragrafoelenco"/>
        <w:numPr>
          <w:ilvl w:val="0"/>
          <w:numId w:val="2"/>
        </w:numPr>
        <w:tabs>
          <w:tab w:val="left" w:pos="990"/>
        </w:tabs>
        <w:spacing w:before="1"/>
        <w:ind w:left="990"/>
        <w:jc w:val="both"/>
      </w:pPr>
      <w:r>
        <w:t>a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richiedere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cittadini</w:t>
      </w:r>
      <w:r>
        <w:rPr>
          <w:spacing w:val="-9"/>
        </w:rPr>
        <w:t xml:space="preserve"> </w:t>
      </w:r>
      <w:r>
        <w:t>alcun</w:t>
      </w:r>
      <w:r>
        <w:rPr>
          <w:spacing w:val="-7"/>
        </w:rPr>
        <w:t xml:space="preserve"> </w:t>
      </w:r>
      <w:r>
        <w:t>compenso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rimborso</w:t>
      </w:r>
      <w:r>
        <w:rPr>
          <w:spacing w:val="-3"/>
        </w:rPr>
        <w:t xml:space="preserve"> </w:t>
      </w:r>
      <w:r>
        <w:t>spese,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nessun</w:t>
      </w:r>
      <w:r>
        <w:rPr>
          <w:spacing w:val="-7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fornitura;</w:t>
      </w:r>
    </w:p>
    <w:p w14:paraId="74F598B9" w14:textId="2A0D6E13" w:rsidR="001F7B42" w:rsidRDefault="00ED3F69">
      <w:pPr>
        <w:pStyle w:val="Paragrafoelenco"/>
        <w:numPr>
          <w:ilvl w:val="0"/>
          <w:numId w:val="2"/>
        </w:numPr>
        <w:tabs>
          <w:tab w:val="left" w:pos="990"/>
          <w:tab w:val="left" w:pos="992"/>
        </w:tabs>
        <w:spacing w:before="137" w:line="357" w:lineRule="auto"/>
        <w:ind w:right="270"/>
        <w:jc w:val="both"/>
      </w:pPr>
      <w:r>
        <w:t xml:space="preserve">a collaborare tempestivamente ad eventuali controlli ed ispezioni, da parte del Comune di </w:t>
      </w:r>
      <w:r w:rsidR="00DE61D3">
        <w:t>Mottola</w:t>
      </w:r>
      <w:r>
        <w:t>,</w:t>
      </w:r>
      <w:r w:rsidR="00AC032E">
        <w:t xml:space="preserve"> </w:t>
      </w:r>
      <w:r>
        <w:t>volti alla verifica della corretta gestione della procedura.</w:t>
      </w:r>
    </w:p>
    <w:p w14:paraId="0CF0D4A4" w14:textId="77777777" w:rsidR="001F7B42" w:rsidRDefault="001F7B42">
      <w:pPr>
        <w:pStyle w:val="Corpotesto"/>
        <w:spacing w:before="141"/>
        <w:jc w:val="left"/>
      </w:pPr>
    </w:p>
    <w:p w14:paraId="0E1A4C8E" w14:textId="77777777" w:rsidR="001F7B42" w:rsidRDefault="00ED3F69">
      <w:pPr>
        <w:pStyle w:val="Titolo1"/>
        <w:ind w:left="358"/>
      </w:pPr>
      <w:r>
        <w:t>Art.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Comune</w:t>
      </w:r>
    </w:p>
    <w:p w14:paraId="21F7A72C" w14:textId="4515D22E" w:rsidR="001F7B42" w:rsidRDefault="00ED3F69" w:rsidP="00E76EF9">
      <w:pPr>
        <w:pStyle w:val="Corpotesto"/>
        <w:spacing w:before="36"/>
        <w:ind w:right="6523"/>
      </w:pPr>
      <w:r>
        <w:t>Il</w:t>
      </w:r>
      <w:r>
        <w:rPr>
          <w:spacing w:val="-6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si</w:t>
      </w:r>
      <w:r>
        <w:rPr>
          <w:spacing w:val="-10"/>
        </w:rPr>
        <w:t xml:space="preserve"> </w:t>
      </w:r>
      <w:r w:rsidR="00DE61D3">
        <w:rPr>
          <w:spacing w:val="-10"/>
        </w:rPr>
        <w:t>o</w:t>
      </w:r>
      <w:r>
        <w:t>bbliga</w:t>
      </w:r>
      <w:r>
        <w:rPr>
          <w:spacing w:val="-10"/>
        </w:rPr>
        <w:t>:</w:t>
      </w:r>
    </w:p>
    <w:p w14:paraId="34D516AE" w14:textId="77777777" w:rsidR="001F7B42" w:rsidRDefault="001F7B42" w:rsidP="00E76EF9">
      <w:pPr>
        <w:pStyle w:val="Corpotesto"/>
        <w:spacing w:before="27"/>
      </w:pPr>
    </w:p>
    <w:p w14:paraId="6DD3E6ED" w14:textId="77777777" w:rsidR="001F7B42" w:rsidRDefault="00ED3F69" w:rsidP="00E76EF9">
      <w:pPr>
        <w:pStyle w:val="Paragrafoelenco"/>
        <w:numPr>
          <w:ilvl w:val="0"/>
          <w:numId w:val="1"/>
        </w:numPr>
        <w:tabs>
          <w:tab w:val="left" w:pos="927"/>
        </w:tabs>
        <w:ind w:left="927" w:hanging="359"/>
        <w:jc w:val="both"/>
      </w:pPr>
      <w:r>
        <w:t>a</w:t>
      </w:r>
      <w:r>
        <w:rPr>
          <w:spacing w:val="-10"/>
        </w:rPr>
        <w:t xml:space="preserve"> </w:t>
      </w:r>
      <w:r>
        <w:t>concedere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formato</w:t>
      </w:r>
      <w:r>
        <w:rPr>
          <w:spacing w:val="-9"/>
        </w:rPr>
        <w:t xml:space="preserve"> </w:t>
      </w:r>
      <w:r>
        <w:rPr>
          <w:spacing w:val="-2"/>
        </w:rPr>
        <w:t>elettronico:</w:t>
      </w:r>
    </w:p>
    <w:p w14:paraId="754F0A81" w14:textId="77777777" w:rsidR="001F7B42" w:rsidRDefault="00ED3F69" w:rsidP="00E76EF9">
      <w:pPr>
        <w:pStyle w:val="Corpotesto"/>
        <w:spacing w:before="133" w:line="357" w:lineRule="auto"/>
        <w:ind w:left="1288" w:right="274" w:hanging="360"/>
      </w:pPr>
      <w:r>
        <w:t>-</w:t>
      </w:r>
      <w:r>
        <w:rPr>
          <w:spacing w:val="80"/>
        </w:rPr>
        <w:t xml:space="preserve">  </w:t>
      </w:r>
      <w:r>
        <w:t>i</w:t>
      </w:r>
      <w:r>
        <w:rPr>
          <w:spacing w:val="-2"/>
        </w:rPr>
        <w:t xml:space="preserve"> </w:t>
      </w:r>
      <w:r>
        <w:t>buoni</w:t>
      </w:r>
      <w:r>
        <w:rPr>
          <w:spacing w:val="-2"/>
        </w:rPr>
        <w:t xml:space="preserve"> </w:t>
      </w:r>
      <w:r>
        <w:t>libro</w:t>
      </w:r>
      <w:r>
        <w:rPr>
          <w:spacing w:val="-2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presentato</w:t>
      </w:r>
      <w:r>
        <w:rPr>
          <w:spacing w:val="-4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piattaforma</w:t>
      </w:r>
      <w:r>
        <w:rPr>
          <w:spacing w:val="-4"/>
        </w:rPr>
        <w:t xml:space="preserve"> </w:t>
      </w:r>
      <w:r>
        <w:t>regionale</w:t>
      </w:r>
      <w:r>
        <w:rPr>
          <w:spacing w:val="-4"/>
        </w:rPr>
        <w:t xml:space="preserve"> </w:t>
      </w:r>
      <w:r>
        <w:t>ripartendo tra</w:t>
      </w:r>
      <w:r>
        <w:rPr>
          <w:spacing w:val="40"/>
        </w:rPr>
        <w:t xml:space="preserve"> </w:t>
      </w:r>
      <w:r>
        <w:t>i beneficiari, la somma assegnata e disponibile;</w:t>
      </w:r>
    </w:p>
    <w:p w14:paraId="7452F32B" w14:textId="77777777" w:rsidR="001F7B42" w:rsidRDefault="00ED3F69" w:rsidP="00E76EF9">
      <w:pPr>
        <w:pStyle w:val="Paragrafoelenco"/>
        <w:numPr>
          <w:ilvl w:val="0"/>
          <w:numId w:val="1"/>
        </w:numPr>
        <w:tabs>
          <w:tab w:val="left" w:pos="926"/>
          <w:tab w:val="left" w:pos="928"/>
        </w:tabs>
        <w:spacing w:before="3" w:line="360" w:lineRule="auto"/>
        <w:ind w:right="267"/>
        <w:jc w:val="both"/>
      </w:pPr>
      <w:r>
        <w:t>a</w:t>
      </w:r>
      <w:r>
        <w:rPr>
          <w:spacing w:val="-13"/>
        </w:rPr>
        <w:t xml:space="preserve"> </w:t>
      </w:r>
      <w:r>
        <w:t>rimborsare</w:t>
      </w:r>
      <w:r>
        <w:rPr>
          <w:spacing w:val="-12"/>
        </w:rPr>
        <w:t xml:space="preserve"> </w:t>
      </w:r>
      <w:r>
        <w:t>all’Esercente</w:t>
      </w:r>
      <w:r>
        <w:rPr>
          <w:spacing w:val="-10"/>
        </w:rPr>
        <w:t xml:space="preserve"> </w:t>
      </w:r>
      <w:r>
        <w:t>l’equivalente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buono</w:t>
      </w:r>
      <w:r>
        <w:rPr>
          <w:spacing w:val="-7"/>
        </w:rPr>
        <w:t xml:space="preserve"> </w:t>
      </w:r>
      <w:r>
        <w:t>libri</w:t>
      </w:r>
      <w:r>
        <w:rPr>
          <w:spacing w:val="-7"/>
        </w:rPr>
        <w:t xml:space="preserve"> </w:t>
      </w:r>
      <w:r>
        <w:t>riguardanti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fornitura</w:t>
      </w:r>
      <w:r>
        <w:rPr>
          <w:spacing w:val="-13"/>
        </w:rPr>
        <w:t xml:space="preserve"> </w:t>
      </w:r>
      <w:r>
        <w:t>dei libri scolastici agli alunni frequentanti le scuole secondarie di</w:t>
      </w:r>
      <w:r>
        <w:rPr>
          <w:spacing w:val="-7"/>
        </w:rPr>
        <w:t xml:space="preserve"> </w:t>
      </w:r>
      <w:r>
        <w:t>primo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t>(buono</w:t>
      </w:r>
      <w:r>
        <w:rPr>
          <w:spacing w:val="-7"/>
        </w:rPr>
        <w:t xml:space="preserve"> </w:t>
      </w:r>
      <w:r>
        <w:t>libri),</w:t>
      </w:r>
      <w:r>
        <w:rPr>
          <w:spacing w:val="-12"/>
        </w:rPr>
        <w:t xml:space="preserve"> </w:t>
      </w:r>
      <w:r>
        <w:t>precisando</w:t>
      </w:r>
      <w:r>
        <w:rPr>
          <w:spacing w:val="-8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di esclusiva responsabilità dell’esercente la</w:t>
      </w:r>
      <w:r>
        <w:rPr>
          <w:spacing w:val="-7"/>
        </w:rPr>
        <w:t xml:space="preserve"> </w:t>
      </w:r>
      <w:r>
        <w:t>fornitura di prodotti che non rientrano nelle suddette tipologie merceologiche.</w:t>
      </w:r>
    </w:p>
    <w:p w14:paraId="2D479FA6" w14:textId="77777777" w:rsidR="001F7B42" w:rsidRDefault="001F7B42" w:rsidP="00E76EF9">
      <w:pPr>
        <w:pStyle w:val="Corpotesto"/>
        <w:spacing w:before="136"/>
      </w:pPr>
    </w:p>
    <w:p w14:paraId="2FC473DB" w14:textId="77777777" w:rsidR="001F7B42" w:rsidRDefault="00ED3F69">
      <w:pPr>
        <w:pStyle w:val="Titolo1"/>
        <w:ind w:left="365"/>
      </w:pPr>
      <w:r>
        <w:lastRenderedPageBreak/>
        <w:t>Art.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Condizioni</w:t>
      </w:r>
    </w:p>
    <w:p w14:paraId="1E9D5627" w14:textId="77777777" w:rsidR="001F7B42" w:rsidRDefault="001F7B42">
      <w:pPr>
        <w:pStyle w:val="Corpotesto"/>
        <w:spacing w:before="25"/>
        <w:jc w:val="left"/>
        <w:rPr>
          <w:b/>
        </w:rPr>
      </w:pPr>
    </w:p>
    <w:p w14:paraId="14FED57C" w14:textId="77777777" w:rsidR="001F7B42" w:rsidRDefault="00ED3F69" w:rsidP="00AC032E">
      <w:pPr>
        <w:pStyle w:val="Corpotesto"/>
        <w:ind w:left="27"/>
      </w:pPr>
      <w:r>
        <w:t>I</w:t>
      </w:r>
      <w:r>
        <w:rPr>
          <w:spacing w:val="-7"/>
        </w:rPr>
        <w:t xml:space="preserve"> </w:t>
      </w:r>
      <w:r>
        <w:t>buoni</w:t>
      </w:r>
      <w:r>
        <w:rPr>
          <w:spacing w:val="-6"/>
        </w:rPr>
        <w:t xml:space="preserve"> </w:t>
      </w:r>
      <w:r>
        <w:t>libro</w:t>
      </w:r>
      <w:r>
        <w:rPr>
          <w:spacing w:val="-5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danno</w:t>
      </w:r>
      <w:r>
        <w:rPr>
          <w:spacing w:val="-4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resto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denaro.</w:t>
      </w:r>
    </w:p>
    <w:p w14:paraId="0F50BC2F" w14:textId="77777777" w:rsidR="001F7B42" w:rsidRDefault="001F7B42" w:rsidP="00AC032E">
      <w:pPr>
        <w:pStyle w:val="Corpotesto"/>
        <w:spacing w:before="27"/>
      </w:pPr>
    </w:p>
    <w:p w14:paraId="27500B27" w14:textId="77777777" w:rsidR="001F7B42" w:rsidRDefault="00ED3F69" w:rsidP="00AC032E">
      <w:pPr>
        <w:pStyle w:val="Corpotesto"/>
        <w:spacing w:line="357" w:lineRule="auto"/>
        <w:ind w:left="140"/>
      </w:pP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acquisto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prodotti</w:t>
      </w:r>
      <w:r>
        <w:rPr>
          <w:spacing w:val="-6"/>
        </w:rPr>
        <w:t xml:space="preserve"> </w:t>
      </w:r>
      <w:r>
        <w:t>diversi</w:t>
      </w:r>
      <w:r>
        <w:rPr>
          <w:spacing w:val="-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quelli</w:t>
      </w:r>
      <w:r>
        <w:rPr>
          <w:spacing w:val="-8"/>
        </w:rPr>
        <w:t xml:space="preserve"> </w:t>
      </w:r>
      <w:r>
        <w:t>autorizzati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rientranti</w:t>
      </w:r>
      <w:r>
        <w:rPr>
          <w:spacing w:val="-6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>merceologiche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libri</w:t>
      </w:r>
      <w:r>
        <w:rPr>
          <w:spacing w:val="-6"/>
        </w:rPr>
        <w:t xml:space="preserve"> </w:t>
      </w:r>
      <w:r>
        <w:t>di testo, l’Ente non procederà alla correlata liquidazione.</w:t>
      </w:r>
    </w:p>
    <w:p w14:paraId="0B9519FB" w14:textId="0411C446" w:rsidR="001F7B42" w:rsidRDefault="00ED3F69" w:rsidP="00DE61D3">
      <w:pPr>
        <w:pStyle w:val="Corpotesto"/>
        <w:spacing w:before="164"/>
        <w:ind w:left="140"/>
      </w:pPr>
      <w:r>
        <w:t>Il</w:t>
      </w:r>
      <w:r>
        <w:rPr>
          <w:spacing w:val="30"/>
        </w:rPr>
        <w:t xml:space="preserve"> </w:t>
      </w:r>
      <w:r>
        <w:t>Convenzionamento</w:t>
      </w:r>
      <w:r>
        <w:rPr>
          <w:spacing w:val="32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comporta,</w:t>
      </w:r>
      <w:r>
        <w:rPr>
          <w:spacing w:val="35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Comune</w:t>
      </w:r>
      <w:r>
        <w:rPr>
          <w:spacing w:val="28"/>
        </w:rPr>
        <w:t xml:space="preserve"> </w:t>
      </w:r>
      <w:r>
        <w:t>di</w:t>
      </w:r>
      <w:r>
        <w:rPr>
          <w:spacing w:val="33"/>
        </w:rPr>
        <w:t xml:space="preserve"> </w:t>
      </w:r>
      <w:r w:rsidR="00AC032E">
        <w:rPr>
          <w:spacing w:val="33"/>
        </w:rPr>
        <w:t>Mottola</w:t>
      </w:r>
      <w:r>
        <w:t>,</w:t>
      </w:r>
      <w:r>
        <w:rPr>
          <w:spacing w:val="30"/>
        </w:rPr>
        <w:t xml:space="preserve"> </w:t>
      </w:r>
      <w:r>
        <w:t>alcun</w:t>
      </w:r>
      <w:r>
        <w:rPr>
          <w:spacing w:val="29"/>
        </w:rPr>
        <w:t xml:space="preserve"> </w:t>
      </w:r>
      <w:r>
        <w:t>obbligo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richiesta</w:t>
      </w:r>
      <w:r>
        <w:rPr>
          <w:spacing w:val="32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rPr>
          <w:spacing w:val="-2"/>
        </w:rPr>
        <w:t>fornitura,</w:t>
      </w:r>
      <w:r w:rsidR="00AC032E">
        <w:rPr>
          <w:spacing w:val="-2"/>
        </w:rPr>
        <w:t xml:space="preserve"> </w:t>
      </w:r>
      <w:r>
        <w:t>atteso che la scelta dell’operatore economico è effettuata autonomamente e liberamente dal cittadino, secondo le</w:t>
      </w:r>
      <w:r w:rsidR="00AC032E">
        <w:t xml:space="preserve"> </w:t>
      </w:r>
      <w:r>
        <w:t>regole del libero mercato.</w:t>
      </w:r>
    </w:p>
    <w:p w14:paraId="721261C3" w14:textId="77777777" w:rsidR="001F7B42" w:rsidRDefault="00ED3F69">
      <w:pPr>
        <w:pStyle w:val="Titolo1"/>
        <w:spacing w:before="267"/>
        <w:ind w:left="368"/>
      </w:pPr>
      <w:r>
        <w:t>Art.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Modalità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pagamento</w:t>
      </w:r>
    </w:p>
    <w:p w14:paraId="463D5CCB" w14:textId="77777777" w:rsidR="001F7B42" w:rsidRDefault="001F7B42">
      <w:pPr>
        <w:pStyle w:val="Corpotesto"/>
        <w:spacing w:before="27"/>
        <w:jc w:val="left"/>
        <w:rPr>
          <w:b/>
        </w:rPr>
      </w:pPr>
    </w:p>
    <w:p w14:paraId="3B1DA167" w14:textId="77777777" w:rsidR="001F7B42" w:rsidRDefault="00ED3F69">
      <w:pPr>
        <w:pStyle w:val="Corpotesto"/>
        <w:spacing w:line="360" w:lineRule="auto"/>
        <w:ind w:left="140" w:right="268"/>
      </w:pPr>
      <w:r>
        <w:t xml:space="preserve">Ai fini della liquidazione le cartolibrerie/librerie dovranno attendere l’autorizzazione all’emissione delle </w:t>
      </w:r>
      <w:r>
        <w:rPr>
          <w:spacing w:val="-2"/>
        </w:rPr>
        <w:t>fatture, che</w:t>
      </w:r>
      <w:r>
        <w:rPr>
          <w:spacing w:val="-6"/>
        </w:rPr>
        <w:t xml:space="preserve"> </w:t>
      </w:r>
      <w:r>
        <w:rPr>
          <w:spacing w:val="-2"/>
        </w:rPr>
        <w:t>verrà fornita direttamente attraverso le piattaforme informatiche a</w:t>
      </w:r>
      <w:r>
        <w:rPr>
          <w:spacing w:val="-6"/>
        </w:rPr>
        <w:t xml:space="preserve"> </w:t>
      </w:r>
      <w:r>
        <w:rPr>
          <w:spacing w:val="-2"/>
        </w:rPr>
        <w:t xml:space="preserve">seguito dei necessari controlli </w:t>
      </w:r>
      <w:r>
        <w:t>da parte della Direzione Servizi Educativi.</w:t>
      </w:r>
    </w:p>
    <w:p w14:paraId="7AC5B518" w14:textId="084FFE93" w:rsidR="001F7B42" w:rsidRDefault="00ED3F69">
      <w:pPr>
        <w:pStyle w:val="Corpotesto"/>
        <w:spacing w:before="162" w:line="357" w:lineRule="auto"/>
        <w:ind w:left="140" w:right="273"/>
      </w:pPr>
      <w:r>
        <w:t xml:space="preserve">Le fatture elettroniche, relative ai buoni libro ritirati, dovranno essere inviate tramite la piattaforma SDI e trasmesse al Comune di </w:t>
      </w:r>
      <w:r w:rsidR="00AC032E">
        <w:t>Mottola</w:t>
      </w:r>
      <w:r>
        <w:rPr>
          <w:spacing w:val="40"/>
        </w:rPr>
        <w:t xml:space="preserve"> </w:t>
      </w:r>
      <w:r>
        <w:t>–</w:t>
      </w:r>
      <w:r w:rsidR="00AC032E">
        <w:t xml:space="preserve"> </w:t>
      </w:r>
      <w:r>
        <w:t xml:space="preserve">Codice Univoco </w:t>
      </w:r>
      <w:r w:rsidRPr="00ED3F69">
        <w:t>7IEGWY</w:t>
      </w:r>
    </w:p>
    <w:p w14:paraId="0DC16144" w14:textId="77777777" w:rsidR="001F7B42" w:rsidRDefault="00ED3F69">
      <w:pPr>
        <w:pStyle w:val="Corpotesto"/>
        <w:spacing w:before="164" w:line="360" w:lineRule="auto"/>
        <w:ind w:left="140" w:right="275"/>
      </w:pPr>
      <w:r>
        <w:t>Le</w:t>
      </w:r>
      <w:r>
        <w:rPr>
          <w:spacing w:val="-2"/>
        </w:rPr>
        <w:t xml:space="preserve"> </w:t>
      </w:r>
      <w:r>
        <w:t>fatture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fornitura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libri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testo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t>e secondo grado</w:t>
      </w:r>
      <w:r>
        <w:rPr>
          <w:spacing w:val="-3"/>
        </w:rPr>
        <w:t xml:space="preserve"> </w:t>
      </w:r>
      <w:r>
        <w:t>verranno liquidate ad avvenuto accreditamento dei fondi regionali attribuiti a questo Ente con apposito atto della Regione Puglia.</w:t>
      </w:r>
    </w:p>
    <w:p w14:paraId="4EBD37CE" w14:textId="77777777" w:rsidR="001F7B42" w:rsidRDefault="00ED3F69">
      <w:pPr>
        <w:pStyle w:val="Corpotesto"/>
        <w:spacing w:before="160"/>
        <w:ind w:left="140"/>
      </w:pPr>
      <w:r>
        <w:t>Le</w:t>
      </w:r>
      <w:r>
        <w:rPr>
          <w:spacing w:val="-11"/>
        </w:rPr>
        <w:t xml:space="preserve"> </w:t>
      </w:r>
      <w:r>
        <w:t>fatture</w:t>
      </w:r>
      <w:r>
        <w:rPr>
          <w:spacing w:val="-12"/>
        </w:rPr>
        <w:t xml:space="preserve"> </w:t>
      </w:r>
      <w:r>
        <w:t>dovranno</w:t>
      </w:r>
      <w:r>
        <w:rPr>
          <w:spacing w:val="-12"/>
        </w:rPr>
        <w:t xml:space="preserve"> </w:t>
      </w:r>
      <w:r>
        <w:rPr>
          <w:spacing w:val="-2"/>
        </w:rPr>
        <w:t>contenere:</w:t>
      </w:r>
    </w:p>
    <w:p w14:paraId="4C12CC53" w14:textId="77777777" w:rsidR="001F7B42" w:rsidRDefault="00ED3F69">
      <w:pPr>
        <w:pStyle w:val="Paragrafoelenco"/>
        <w:numPr>
          <w:ilvl w:val="1"/>
          <w:numId w:val="1"/>
        </w:numPr>
        <w:tabs>
          <w:tab w:val="left" w:pos="1133"/>
        </w:tabs>
        <w:spacing w:before="39"/>
        <w:ind w:left="1133" w:hanging="429"/>
        <w:jc w:val="both"/>
      </w:pPr>
      <w:r>
        <w:t>l’indicazione</w:t>
      </w:r>
      <w:r>
        <w:rPr>
          <w:spacing w:val="-9"/>
        </w:rPr>
        <w:t xml:space="preserve"> </w:t>
      </w:r>
      <w:r>
        <w:t>“Non</w:t>
      </w:r>
      <w:r>
        <w:rPr>
          <w:spacing w:val="-9"/>
        </w:rPr>
        <w:t xml:space="preserve"> </w:t>
      </w:r>
      <w:r>
        <w:t>soggette</w:t>
      </w:r>
      <w:r>
        <w:rPr>
          <w:spacing w:val="-13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IVA”</w:t>
      </w:r>
      <w:r>
        <w:rPr>
          <w:spacing w:val="-9"/>
        </w:rPr>
        <w:t xml:space="preserve"> </w:t>
      </w:r>
      <w:r>
        <w:t>nonché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riferimento</w:t>
      </w:r>
      <w:r>
        <w:rPr>
          <w:spacing w:val="-7"/>
        </w:rPr>
        <w:t xml:space="preserve"> </w:t>
      </w:r>
      <w:r>
        <w:t>normativo</w:t>
      </w:r>
      <w:r>
        <w:rPr>
          <w:spacing w:val="-11"/>
        </w:rPr>
        <w:t xml:space="preserve"> </w:t>
      </w:r>
      <w:r>
        <w:t>“Art.</w:t>
      </w:r>
      <w:r>
        <w:rPr>
          <w:spacing w:val="-10"/>
        </w:rPr>
        <w:t xml:space="preserve"> </w:t>
      </w:r>
      <w:r>
        <w:t>74</w:t>
      </w:r>
      <w:r>
        <w:rPr>
          <w:spacing w:val="-11"/>
        </w:rPr>
        <w:t xml:space="preserve"> </w:t>
      </w:r>
      <w:r>
        <w:t>DPR</w:t>
      </w:r>
      <w:r>
        <w:rPr>
          <w:spacing w:val="-12"/>
        </w:rPr>
        <w:t xml:space="preserve"> </w:t>
      </w:r>
      <w:r>
        <w:rPr>
          <w:spacing w:val="-2"/>
        </w:rPr>
        <w:t>633/72”;</w:t>
      </w:r>
    </w:p>
    <w:p w14:paraId="08357AFA" w14:textId="7FE61076" w:rsidR="001F7B42" w:rsidRDefault="00ED3F69">
      <w:pPr>
        <w:pStyle w:val="Paragrafoelenco"/>
        <w:numPr>
          <w:ilvl w:val="1"/>
          <w:numId w:val="1"/>
        </w:numPr>
        <w:tabs>
          <w:tab w:val="left" w:pos="1132"/>
        </w:tabs>
        <w:spacing w:before="134" w:line="504" w:lineRule="auto"/>
        <w:ind w:left="140" w:right="481" w:firstLine="564"/>
        <w:jc w:val="both"/>
      </w:pPr>
      <w:r>
        <w:t>la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dovranno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liquidate</w:t>
      </w:r>
      <w:r>
        <w:rPr>
          <w:spacing w:val="-4"/>
        </w:rPr>
        <w:t xml:space="preserve"> </w:t>
      </w:r>
      <w:r>
        <w:t>(30</w:t>
      </w:r>
      <w:r>
        <w:rPr>
          <w:spacing w:val="-3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emissione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stessa); La liquidazione verrà disposta entro 30 giorni dalla data di ricevimento della fattura, eventuali contestazioni di irregolarità sospenderanno il predetto termine.</w:t>
      </w:r>
    </w:p>
    <w:p w14:paraId="06BB6EBD" w14:textId="77777777" w:rsidR="001F7B42" w:rsidRDefault="001F7B42">
      <w:pPr>
        <w:pStyle w:val="Corpotesto"/>
        <w:spacing w:before="27"/>
        <w:jc w:val="left"/>
      </w:pPr>
    </w:p>
    <w:p w14:paraId="5F93F8B0" w14:textId="77777777" w:rsidR="001F7B42" w:rsidRDefault="00ED3F69">
      <w:pPr>
        <w:pStyle w:val="Titolo1"/>
        <w:ind w:left="363"/>
      </w:pPr>
      <w:r>
        <w:t>Art.</w:t>
      </w:r>
      <w:r>
        <w:rPr>
          <w:spacing w:val="-7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Riservatezza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14:paraId="4AB86256" w14:textId="77777777" w:rsidR="001F7B42" w:rsidRDefault="001F7B42">
      <w:pPr>
        <w:pStyle w:val="Corpotesto"/>
        <w:spacing w:before="24"/>
        <w:jc w:val="left"/>
        <w:rPr>
          <w:b/>
        </w:rPr>
      </w:pPr>
    </w:p>
    <w:p w14:paraId="1EA15463" w14:textId="77777777" w:rsidR="001F7B42" w:rsidRDefault="00ED3F69">
      <w:pPr>
        <w:pStyle w:val="Corpotesto"/>
        <w:spacing w:before="1" w:line="360" w:lineRule="auto"/>
        <w:ind w:left="140" w:right="270"/>
      </w:pPr>
      <w:r>
        <w:t>L’Esercente</w:t>
      </w:r>
      <w:r>
        <w:rPr>
          <w:spacing w:val="-8"/>
        </w:rPr>
        <w:t xml:space="preserve"> </w:t>
      </w:r>
      <w:r>
        <w:t>nell’ambito</w:t>
      </w:r>
      <w:r>
        <w:rPr>
          <w:spacing w:val="-5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realizzazione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vendita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competenza</w:t>
      </w:r>
      <w:r>
        <w:rPr>
          <w:spacing w:val="-6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tenuto</w:t>
      </w:r>
      <w:r>
        <w:rPr>
          <w:spacing w:val="-6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rispetto della</w:t>
      </w:r>
      <w:r>
        <w:rPr>
          <w:spacing w:val="-6"/>
        </w:rPr>
        <w:t xml:space="preserve"> </w:t>
      </w:r>
      <w:r>
        <w:t>normativa</w:t>
      </w:r>
      <w:r>
        <w:rPr>
          <w:spacing w:val="-10"/>
        </w:rPr>
        <w:t xml:space="preserve"> </w:t>
      </w:r>
      <w:r>
        <w:t>vigente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(Regolamento</w:t>
      </w:r>
      <w:r>
        <w:rPr>
          <w:spacing w:val="-7"/>
        </w:rPr>
        <w:t xml:space="preserve"> </w:t>
      </w:r>
      <w:r>
        <w:t>(UE)</w:t>
      </w:r>
      <w:r>
        <w:rPr>
          <w:spacing w:val="-9"/>
        </w:rPr>
        <w:t xml:space="preserve"> </w:t>
      </w:r>
      <w:r>
        <w:t>2016/679</w:t>
      </w:r>
      <w:r>
        <w:rPr>
          <w:spacing w:val="-6"/>
        </w:rPr>
        <w:t xml:space="preserve"> </w:t>
      </w:r>
      <w:proofErr w:type="spellStart"/>
      <w:r>
        <w:t>c.d</w:t>
      </w:r>
      <w:proofErr w:type="spellEnd"/>
      <w:r>
        <w:rPr>
          <w:spacing w:val="-11"/>
        </w:rPr>
        <w:t xml:space="preserve"> </w:t>
      </w:r>
      <w:r>
        <w:t>GDPR,</w:t>
      </w:r>
      <w:r>
        <w:rPr>
          <w:spacing w:val="-10"/>
        </w:rPr>
        <w:t xml:space="preserve"> </w:t>
      </w:r>
      <w:r>
        <w:t>D. Lgs. n. 196/2003 e D. Lgs. 101/2018).</w:t>
      </w:r>
    </w:p>
    <w:p w14:paraId="2E2F16F5" w14:textId="77777777" w:rsidR="001F7B42" w:rsidRDefault="00ED3F69">
      <w:pPr>
        <w:pStyle w:val="Titolo1"/>
        <w:spacing w:before="267"/>
        <w:ind w:left="363"/>
      </w:pPr>
      <w:r>
        <w:t>Art.</w:t>
      </w:r>
      <w:r>
        <w:rPr>
          <w:spacing w:val="-5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Controlli</w:t>
      </w:r>
    </w:p>
    <w:p w14:paraId="5F90894C" w14:textId="77777777" w:rsidR="001F7B42" w:rsidRDefault="001F7B42">
      <w:pPr>
        <w:pStyle w:val="Corpotesto"/>
        <w:spacing w:before="29"/>
        <w:jc w:val="left"/>
        <w:rPr>
          <w:b/>
        </w:rPr>
      </w:pPr>
    </w:p>
    <w:p w14:paraId="46F00FB6" w14:textId="38126E83" w:rsidR="001F7B42" w:rsidRDefault="00ED3F69">
      <w:pPr>
        <w:pStyle w:val="Corpotesto"/>
        <w:spacing w:line="360" w:lineRule="auto"/>
        <w:ind w:left="140" w:right="271"/>
      </w:pPr>
      <w:r>
        <w:t>Il</w:t>
      </w:r>
      <w:r>
        <w:rPr>
          <w:spacing w:val="-9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effettua</w:t>
      </w:r>
      <w:r>
        <w:rPr>
          <w:spacing w:val="-7"/>
        </w:rPr>
        <w:t xml:space="preserve"> </w:t>
      </w:r>
      <w:r>
        <w:t>controlli</w:t>
      </w:r>
      <w:r>
        <w:rPr>
          <w:spacing w:val="-11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corretto</w:t>
      </w:r>
      <w:r>
        <w:rPr>
          <w:spacing w:val="-4"/>
        </w:rPr>
        <w:t xml:space="preserve"> </w:t>
      </w:r>
      <w:r>
        <w:t>utilizzo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buoni</w:t>
      </w:r>
      <w:r>
        <w:rPr>
          <w:spacing w:val="-7"/>
        </w:rPr>
        <w:t xml:space="preserve"> </w:t>
      </w:r>
      <w:r>
        <w:t>libro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criteri</w:t>
      </w:r>
      <w:r>
        <w:rPr>
          <w:spacing w:val="-9"/>
        </w:rPr>
        <w:t xml:space="preserve"> </w:t>
      </w:r>
      <w:r>
        <w:t>e delle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indicati nella presente Convenzione, riservandosi la facoltà di non riconoscere il rimborso all’Esercente</w:t>
      </w:r>
      <w:r>
        <w:rPr>
          <w:spacing w:val="-4"/>
        </w:rPr>
        <w:t xml:space="preserve"> </w:t>
      </w:r>
      <w:r>
        <w:t>per prodotti venduti non conformi a quanto indicato negli artt. 3, 4 e 6.</w:t>
      </w:r>
    </w:p>
    <w:p w14:paraId="02979090" w14:textId="77777777" w:rsidR="001F7B42" w:rsidRDefault="00ED3F69">
      <w:pPr>
        <w:pStyle w:val="Titolo1"/>
        <w:spacing w:before="268"/>
        <w:ind w:left="369"/>
      </w:pPr>
      <w:r>
        <w:lastRenderedPageBreak/>
        <w:t>Art.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Controversie</w:t>
      </w:r>
    </w:p>
    <w:p w14:paraId="0B9196D1" w14:textId="77777777" w:rsidR="001F7B42" w:rsidRDefault="001F7B42">
      <w:pPr>
        <w:pStyle w:val="Corpotesto"/>
        <w:spacing w:before="24"/>
        <w:jc w:val="left"/>
        <w:rPr>
          <w:b/>
        </w:rPr>
      </w:pPr>
    </w:p>
    <w:p w14:paraId="6B5393BC" w14:textId="77777777" w:rsidR="001F7B42" w:rsidRDefault="00ED3F69" w:rsidP="00E76EF9">
      <w:pPr>
        <w:pStyle w:val="Corpotesto"/>
        <w:spacing w:line="360" w:lineRule="auto"/>
        <w:ind w:left="140" w:right="276"/>
      </w:pPr>
      <w:r>
        <w:t>La competenza, per eventuali controversie tra le parti inerenti all’esecuzione della presente Convenzione è del Foro di Taranto restando esclusa ogni forma di arbitrato.</w:t>
      </w:r>
    </w:p>
    <w:p w14:paraId="005792E5" w14:textId="77777777" w:rsidR="001F7B42" w:rsidRDefault="001F7B42" w:rsidP="00E76EF9">
      <w:pPr>
        <w:pStyle w:val="Corpotesto"/>
        <w:spacing w:before="167"/>
      </w:pPr>
    </w:p>
    <w:p w14:paraId="3AAB0C45" w14:textId="77777777" w:rsidR="001F7B42" w:rsidRDefault="00ED3F69">
      <w:pPr>
        <w:pStyle w:val="Titolo1"/>
        <w:ind w:left="223" w:right="370"/>
      </w:pPr>
      <w:r>
        <w:t>Art.</w:t>
      </w:r>
      <w:r>
        <w:rPr>
          <w:spacing w:val="-7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Validità</w:t>
      </w:r>
      <w:r>
        <w:rPr>
          <w:spacing w:val="-9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rPr>
          <w:spacing w:val="-2"/>
        </w:rPr>
        <w:t>Convenzione</w:t>
      </w:r>
    </w:p>
    <w:p w14:paraId="4F028BEF" w14:textId="77777777" w:rsidR="001F7B42" w:rsidRDefault="001F7B42">
      <w:pPr>
        <w:pStyle w:val="Corpotesto"/>
        <w:spacing w:before="22"/>
        <w:jc w:val="left"/>
        <w:rPr>
          <w:b/>
        </w:rPr>
      </w:pPr>
    </w:p>
    <w:p w14:paraId="2FBF2206" w14:textId="77777777" w:rsidR="001F7B42" w:rsidRDefault="00ED3F69" w:rsidP="00E76EF9">
      <w:pPr>
        <w:pStyle w:val="Corpotesto"/>
        <w:spacing w:line="360" w:lineRule="auto"/>
        <w:ind w:left="140" w:right="275"/>
      </w:pPr>
      <w:r>
        <w:t>Le parti si danno reciprocamente atto che il contenuto della presente Convenzione è la precisa e fedele espressione della loro volontà.</w:t>
      </w:r>
    </w:p>
    <w:p w14:paraId="6C769480" w14:textId="26D9B20C" w:rsidR="001F7B42" w:rsidRDefault="00ED3F69" w:rsidP="00E76EF9">
      <w:pPr>
        <w:pStyle w:val="Corpotesto"/>
        <w:spacing w:before="37"/>
        <w:ind w:left="140"/>
      </w:pP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Convenzione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1</w:t>
      </w:r>
      <w:r>
        <w:rPr>
          <w:spacing w:val="43"/>
        </w:rPr>
        <w:t xml:space="preserve"> </w:t>
      </w:r>
      <w:r>
        <w:t>anno</w:t>
      </w:r>
      <w:r>
        <w:rPr>
          <w:spacing w:val="-4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(202</w:t>
      </w:r>
      <w:r w:rsidR="00F4572A">
        <w:t>6</w:t>
      </w:r>
      <w:r>
        <w:t>/202</w:t>
      </w:r>
      <w:r w:rsidR="00F4572A">
        <w:t>7</w:t>
      </w:r>
      <w:r>
        <w:rPr>
          <w:spacing w:val="-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scadenza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Marzo</w:t>
      </w:r>
      <w:r>
        <w:rPr>
          <w:spacing w:val="45"/>
        </w:rPr>
        <w:t xml:space="preserve"> </w:t>
      </w:r>
      <w:r>
        <w:rPr>
          <w:spacing w:val="-2"/>
        </w:rPr>
        <w:t>202</w:t>
      </w:r>
      <w:r w:rsidR="00F4572A">
        <w:rPr>
          <w:spacing w:val="-2"/>
        </w:rPr>
        <w:t>7</w:t>
      </w:r>
      <w:r>
        <w:rPr>
          <w:spacing w:val="-2"/>
        </w:rPr>
        <w:t>.</w:t>
      </w:r>
    </w:p>
    <w:p w14:paraId="1C2BE73E" w14:textId="77777777" w:rsidR="001F7B42" w:rsidRDefault="001F7B42" w:rsidP="00E76EF9">
      <w:pPr>
        <w:pStyle w:val="Corpotesto"/>
        <w:spacing w:before="27"/>
      </w:pPr>
    </w:p>
    <w:p w14:paraId="5B52E8FF" w14:textId="77777777" w:rsidR="001F7B42" w:rsidRDefault="00ED3F69" w:rsidP="00E76EF9">
      <w:pPr>
        <w:pStyle w:val="Corpotesto"/>
        <w:spacing w:line="357" w:lineRule="auto"/>
        <w:ind w:left="140" w:right="271"/>
      </w:pPr>
      <w:r>
        <w:t>L’Esercente è tenuto ad informare tempestivamente il Comune rispetto ad eventuali variazioni intervenute nel possesso dei requisiti.</w:t>
      </w:r>
    </w:p>
    <w:p w14:paraId="16C176AD" w14:textId="77777777" w:rsidR="001F7B42" w:rsidRDefault="00ED3F69" w:rsidP="00E76EF9">
      <w:pPr>
        <w:pStyle w:val="Corpotesto"/>
        <w:spacing w:before="165" w:line="360" w:lineRule="auto"/>
        <w:ind w:left="140" w:right="270"/>
      </w:pPr>
      <w:r>
        <w:t>Il mancato rispetto delle condizioni indicate nella presente Convenzione da parte dell’Esercente potrà determinare,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d'anno,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sospensione</w:t>
      </w:r>
      <w:r>
        <w:rPr>
          <w:spacing w:val="-8"/>
        </w:rPr>
        <w:t xml:space="preserve"> </w:t>
      </w:r>
      <w:r>
        <w:t>dall'accesso</w:t>
      </w:r>
      <w:r>
        <w:rPr>
          <w:spacing w:val="-7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piattaforma,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cancellazione</w:t>
      </w:r>
      <w:r>
        <w:rPr>
          <w:spacing w:val="-7"/>
        </w:rPr>
        <w:t xml:space="preserve"> </w:t>
      </w:r>
      <w:r>
        <w:t>dall'elenco delle Cartolibrerie convenzionate e/o il diniego da parte dell’Amministrazione alla richiesta di iscrizione all’elenco predetto per periodi successivi.</w:t>
      </w:r>
    </w:p>
    <w:p w14:paraId="16F27DE0" w14:textId="77777777" w:rsidR="001F7B42" w:rsidRDefault="00ED3F69" w:rsidP="00E76EF9">
      <w:pPr>
        <w:pStyle w:val="Corpotesto"/>
        <w:spacing w:before="160" w:line="360" w:lineRule="auto"/>
        <w:ind w:left="140" w:right="267"/>
      </w:pPr>
      <w:r>
        <w:t>La</w:t>
      </w:r>
      <w:r>
        <w:rPr>
          <w:spacing w:val="-12"/>
        </w:rPr>
        <w:t xml:space="preserve"> </w:t>
      </w:r>
      <w:r>
        <w:t>cancellazione</w:t>
      </w:r>
      <w:r>
        <w:rPr>
          <w:spacing w:val="-10"/>
        </w:rPr>
        <w:t xml:space="preserve"> </w:t>
      </w:r>
      <w:r>
        <w:t>dall’elenco</w:t>
      </w:r>
      <w:r>
        <w:rPr>
          <w:spacing w:val="-13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librerie/cartolibrerie</w:t>
      </w:r>
      <w:r>
        <w:rPr>
          <w:spacing w:val="-13"/>
        </w:rPr>
        <w:t xml:space="preserve"> </w:t>
      </w:r>
      <w:r>
        <w:t>accreditare</w:t>
      </w:r>
      <w:r>
        <w:rPr>
          <w:spacing w:val="-9"/>
        </w:rPr>
        <w:t xml:space="preserve"> </w:t>
      </w:r>
      <w:r>
        <w:t>potrà,</w:t>
      </w:r>
      <w:r>
        <w:rPr>
          <w:spacing w:val="-10"/>
        </w:rPr>
        <w:t xml:space="preserve"> </w:t>
      </w:r>
      <w:r>
        <w:t>tuttavia,</w:t>
      </w:r>
      <w:r>
        <w:rPr>
          <w:spacing w:val="-13"/>
        </w:rPr>
        <w:t xml:space="preserve"> </w:t>
      </w:r>
      <w:r>
        <w:t>avvenire</w:t>
      </w:r>
      <w:r>
        <w:rPr>
          <w:spacing w:val="-11"/>
        </w:rPr>
        <w:t xml:space="preserve"> </w:t>
      </w:r>
      <w:r>
        <w:t>anche</w:t>
      </w:r>
      <w:r>
        <w:rPr>
          <w:spacing w:val="-11"/>
        </w:rPr>
        <w:t xml:space="preserve"> </w:t>
      </w:r>
      <w:r>
        <w:t>d’ufficio,</w:t>
      </w:r>
      <w:r>
        <w:rPr>
          <w:spacing w:val="-11"/>
        </w:rPr>
        <w:t xml:space="preserve"> </w:t>
      </w:r>
      <w:r>
        <w:t>in caso di perdita del possesso dei requisiti di ordine generale validi per la presente procedura.</w:t>
      </w:r>
    </w:p>
    <w:p w14:paraId="6FD3C899" w14:textId="5820F371" w:rsidR="001F7B42" w:rsidRDefault="00ED3F69" w:rsidP="00E76EF9">
      <w:pPr>
        <w:pStyle w:val="Corpotesto"/>
        <w:spacing w:before="161" w:line="360" w:lineRule="auto"/>
        <w:ind w:left="140" w:right="271"/>
      </w:pPr>
      <w:r>
        <w:t>L’Esercente potrà chiedere la cancellazione dall’elenco delle Cartolibrerie convenzionate tramite comunicazione scritta da inviare tramite PEC</w:t>
      </w:r>
      <w:r w:rsidR="005C0034">
        <w:t xml:space="preserve"> al Comune di Mottola all’indirizzo segreteria@</w:t>
      </w:r>
      <w:r w:rsidR="005C0034">
        <w:rPr>
          <w:rFonts w:ascii="Arial" w:eastAsia="Arial"/>
        </w:rPr>
        <w:t>pec.comune.mottola.ta.it</w:t>
      </w:r>
      <w:r>
        <w:t>, non prima, tuttavia, di aver regolarmente consegnato a tutti gli utenti i testi precedentemente prenotati.</w:t>
      </w:r>
    </w:p>
    <w:p w14:paraId="2AC387B3" w14:textId="77777777" w:rsidR="001F7B42" w:rsidRDefault="00ED3F69" w:rsidP="00E76EF9">
      <w:pPr>
        <w:pStyle w:val="Corpotesto"/>
        <w:spacing w:before="160" w:line="360" w:lineRule="auto"/>
        <w:ind w:left="140" w:right="275"/>
      </w:pPr>
      <w:r>
        <w:t>Il Comune, inoltre</w:t>
      </w:r>
      <w:r>
        <w:rPr>
          <w:spacing w:val="40"/>
        </w:rPr>
        <w:t xml:space="preserve"> </w:t>
      </w:r>
      <w:r>
        <w:t>con atto motivato, ha la facoltà di escludere dall'albo gli operatori economici che hanno commesso grave negligenza, malafede o grave errore nell'esecuzione della fornitura affidata.</w:t>
      </w:r>
    </w:p>
    <w:p w14:paraId="2A39AA15" w14:textId="77777777" w:rsidR="001F7B42" w:rsidRDefault="001F7B42" w:rsidP="00E76EF9">
      <w:pPr>
        <w:pStyle w:val="Corpotesto"/>
        <w:spacing w:before="185"/>
      </w:pPr>
    </w:p>
    <w:p w14:paraId="013EA91F" w14:textId="77777777" w:rsidR="001F7B42" w:rsidRDefault="00ED3F69">
      <w:pPr>
        <w:pStyle w:val="Titolo1"/>
        <w:spacing w:before="1"/>
        <w:ind w:left="223" w:right="361"/>
      </w:pP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Rinvio</w:t>
      </w:r>
    </w:p>
    <w:p w14:paraId="5BEAB44C" w14:textId="77777777" w:rsidR="001F7B42" w:rsidRDefault="001F7B42">
      <w:pPr>
        <w:pStyle w:val="Corpotesto"/>
        <w:spacing w:before="24"/>
        <w:jc w:val="left"/>
        <w:rPr>
          <w:b/>
        </w:rPr>
      </w:pPr>
    </w:p>
    <w:p w14:paraId="4E25FFE4" w14:textId="77777777" w:rsidR="00E76EF9" w:rsidRDefault="00ED3F69" w:rsidP="00E76EF9">
      <w:pPr>
        <w:pStyle w:val="Corpotesto"/>
        <w:spacing w:line="525" w:lineRule="auto"/>
        <w:ind w:left="140" w:right="3"/>
      </w:pPr>
      <w:r>
        <w:t>Per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Convenzione</w:t>
      </w:r>
      <w:r>
        <w:rPr>
          <w:spacing w:val="-8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fa</w:t>
      </w:r>
      <w:r>
        <w:rPr>
          <w:spacing w:val="-6"/>
        </w:rPr>
        <w:t xml:space="preserve"> </w:t>
      </w:r>
      <w:r>
        <w:t>rinvio</w:t>
      </w:r>
      <w:r>
        <w:rPr>
          <w:spacing w:val="-4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norme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 xml:space="preserve">Civile. </w:t>
      </w:r>
    </w:p>
    <w:p w14:paraId="56139DA1" w14:textId="7529581B" w:rsidR="001F7B42" w:rsidRDefault="00ED3F69" w:rsidP="00E76EF9">
      <w:pPr>
        <w:pStyle w:val="Corpotesto"/>
        <w:spacing w:line="525" w:lineRule="auto"/>
        <w:ind w:left="140" w:right="3"/>
      </w:pPr>
      <w:r>
        <w:t>Letto, approvato e sottoscritto</w:t>
      </w:r>
    </w:p>
    <w:p w14:paraId="4992FC82" w14:textId="25A268C7" w:rsidR="001F7B42" w:rsidRDefault="00ED3F69">
      <w:pPr>
        <w:pStyle w:val="Paragrafoelenco"/>
        <w:numPr>
          <w:ilvl w:val="2"/>
          <w:numId w:val="1"/>
        </w:numPr>
        <w:tabs>
          <w:tab w:val="left" w:pos="1219"/>
          <w:tab w:val="left" w:pos="9595"/>
        </w:tabs>
        <w:spacing w:before="218"/>
        <w:ind w:left="1219" w:hanging="359"/>
        <w:rPr>
          <w:rFonts w:ascii="Times New Roman"/>
        </w:rPr>
      </w:pPr>
      <w:r>
        <w:t>per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Mottola</w:t>
      </w:r>
      <w:r>
        <w:rPr>
          <w:spacing w:val="-2"/>
        </w:rPr>
        <w:t>:</w:t>
      </w:r>
      <w:r>
        <w:rPr>
          <w:rFonts w:ascii="Times New Roman"/>
          <w:u w:val="single"/>
        </w:rPr>
        <w:tab/>
      </w:r>
    </w:p>
    <w:p w14:paraId="26EDEAF5" w14:textId="77777777" w:rsidR="001F7B42" w:rsidRDefault="001F7B42">
      <w:pPr>
        <w:pStyle w:val="Corpotesto"/>
        <w:jc w:val="left"/>
        <w:rPr>
          <w:rFonts w:ascii="Times New Roman"/>
        </w:rPr>
      </w:pPr>
    </w:p>
    <w:p w14:paraId="105B89C8" w14:textId="77777777" w:rsidR="001F7B42" w:rsidRDefault="001F7B42">
      <w:pPr>
        <w:pStyle w:val="Corpotesto"/>
        <w:spacing w:before="22"/>
        <w:jc w:val="left"/>
        <w:rPr>
          <w:rFonts w:ascii="Times New Roman"/>
        </w:rPr>
      </w:pPr>
    </w:p>
    <w:p w14:paraId="22C169CB" w14:textId="77777777" w:rsidR="001F7B42" w:rsidRPr="00E76EF9" w:rsidRDefault="00ED3F69">
      <w:pPr>
        <w:pStyle w:val="Paragrafoelenco"/>
        <w:numPr>
          <w:ilvl w:val="2"/>
          <w:numId w:val="1"/>
        </w:numPr>
        <w:tabs>
          <w:tab w:val="left" w:pos="1219"/>
          <w:tab w:val="left" w:pos="9561"/>
        </w:tabs>
        <w:ind w:left="1219" w:hanging="359"/>
        <w:rPr>
          <w:rFonts w:ascii="Times New Roman"/>
        </w:rPr>
      </w:pP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 xml:space="preserve">Cartolibreria/Libreria: </w:t>
      </w:r>
      <w:r>
        <w:rPr>
          <w:rFonts w:ascii="Times New Roman"/>
          <w:u w:val="single"/>
        </w:rPr>
        <w:tab/>
      </w:r>
    </w:p>
    <w:p w14:paraId="1EC02A3F" w14:textId="77777777" w:rsidR="00E76EF9" w:rsidRDefault="00E76EF9" w:rsidP="00E76EF9">
      <w:pPr>
        <w:tabs>
          <w:tab w:val="left" w:pos="1219"/>
          <w:tab w:val="left" w:pos="9561"/>
        </w:tabs>
        <w:rPr>
          <w:rFonts w:ascii="Times New Roman"/>
        </w:rPr>
      </w:pPr>
    </w:p>
    <w:p w14:paraId="042B107D" w14:textId="06BC7AF4" w:rsidR="00E76EF9" w:rsidRPr="00E76EF9" w:rsidRDefault="00E76EF9" w:rsidP="00E76EF9">
      <w:pPr>
        <w:tabs>
          <w:tab w:val="left" w:pos="1219"/>
          <w:tab w:val="left" w:pos="9561"/>
        </w:tabs>
        <w:rPr>
          <w:rFonts w:ascii="Times New Roman"/>
        </w:rPr>
      </w:pPr>
      <w:r>
        <w:rPr>
          <w:rFonts w:ascii="Times New Roman"/>
        </w:rPr>
        <w:t>___/___/________</w:t>
      </w:r>
    </w:p>
    <w:sectPr w:rsidR="00E76EF9" w:rsidRPr="00E76EF9" w:rsidSect="00AC032E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0111"/>
    <w:multiLevelType w:val="hybridMultilevel"/>
    <w:tmpl w:val="39525D46"/>
    <w:lvl w:ilvl="0" w:tplc="B46E6148">
      <w:start w:val="1"/>
      <w:numFmt w:val="lowerLetter"/>
      <w:lvlText w:val="%1)"/>
      <w:lvlJc w:val="left"/>
      <w:pPr>
        <w:ind w:left="992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30DC10">
      <w:numFmt w:val="bullet"/>
      <w:lvlText w:val="•"/>
      <w:lvlJc w:val="left"/>
      <w:pPr>
        <w:ind w:left="1906" w:hanging="286"/>
      </w:pPr>
      <w:rPr>
        <w:rFonts w:hint="default"/>
        <w:lang w:val="it-IT" w:eastAsia="en-US" w:bidi="ar-SA"/>
      </w:rPr>
    </w:lvl>
    <w:lvl w:ilvl="2" w:tplc="E1168E2A">
      <w:numFmt w:val="bullet"/>
      <w:lvlText w:val="•"/>
      <w:lvlJc w:val="left"/>
      <w:pPr>
        <w:ind w:left="2812" w:hanging="286"/>
      </w:pPr>
      <w:rPr>
        <w:rFonts w:hint="default"/>
        <w:lang w:val="it-IT" w:eastAsia="en-US" w:bidi="ar-SA"/>
      </w:rPr>
    </w:lvl>
    <w:lvl w:ilvl="3" w:tplc="602CE1FC">
      <w:numFmt w:val="bullet"/>
      <w:lvlText w:val="•"/>
      <w:lvlJc w:val="left"/>
      <w:pPr>
        <w:ind w:left="3719" w:hanging="286"/>
      </w:pPr>
      <w:rPr>
        <w:rFonts w:hint="default"/>
        <w:lang w:val="it-IT" w:eastAsia="en-US" w:bidi="ar-SA"/>
      </w:rPr>
    </w:lvl>
    <w:lvl w:ilvl="4" w:tplc="1054BDE0">
      <w:numFmt w:val="bullet"/>
      <w:lvlText w:val="•"/>
      <w:lvlJc w:val="left"/>
      <w:pPr>
        <w:ind w:left="4625" w:hanging="286"/>
      </w:pPr>
      <w:rPr>
        <w:rFonts w:hint="default"/>
        <w:lang w:val="it-IT" w:eastAsia="en-US" w:bidi="ar-SA"/>
      </w:rPr>
    </w:lvl>
    <w:lvl w:ilvl="5" w:tplc="B6A66BCE">
      <w:numFmt w:val="bullet"/>
      <w:lvlText w:val="•"/>
      <w:lvlJc w:val="left"/>
      <w:pPr>
        <w:ind w:left="5532" w:hanging="286"/>
      </w:pPr>
      <w:rPr>
        <w:rFonts w:hint="default"/>
        <w:lang w:val="it-IT" w:eastAsia="en-US" w:bidi="ar-SA"/>
      </w:rPr>
    </w:lvl>
    <w:lvl w:ilvl="6" w:tplc="5BA09EEE">
      <w:numFmt w:val="bullet"/>
      <w:lvlText w:val="•"/>
      <w:lvlJc w:val="left"/>
      <w:pPr>
        <w:ind w:left="6438" w:hanging="286"/>
      </w:pPr>
      <w:rPr>
        <w:rFonts w:hint="default"/>
        <w:lang w:val="it-IT" w:eastAsia="en-US" w:bidi="ar-SA"/>
      </w:rPr>
    </w:lvl>
    <w:lvl w:ilvl="7" w:tplc="7A5A3EBA">
      <w:numFmt w:val="bullet"/>
      <w:lvlText w:val="•"/>
      <w:lvlJc w:val="left"/>
      <w:pPr>
        <w:ind w:left="7345" w:hanging="286"/>
      </w:pPr>
      <w:rPr>
        <w:rFonts w:hint="default"/>
        <w:lang w:val="it-IT" w:eastAsia="en-US" w:bidi="ar-SA"/>
      </w:rPr>
    </w:lvl>
    <w:lvl w:ilvl="8" w:tplc="ED1E1CAA">
      <w:numFmt w:val="bullet"/>
      <w:lvlText w:val="•"/>
      <w:lvlJc w:val="left"/>
      <w:pPr>
        <w:ind w:left="825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34D62A08"/>
    <w:multiLevelType w:val="hybridMultilevel"/>
    <w:tmpl w:val="6A98CE1C"/>
    <w:lvl w:ilvl="0" w:tplc="ABAEB42C">
      <w:numFmt w:val="bullet"/>
      <w:lvlText w:val="–"/>
      <w:lvlJc w:val="left"/>
      <w:pPr>
        <w:ind w:left="853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1" w:tplc="8D98A0EE">
      <w:numFmt w:val="bullet"/>
      <w:lvlText w:val="•"/>
      <w:lvlJc w:val="left"/>
      <w:pPr>
        <w:ind w:left="1780" w:hanging="356"/>
      </w:pPr>
      <w:rPr>
        <w:rFonts w:hint="default"/>
        <w:lang w:val="it-IT" w:eastAsia="en-US" w:bidi="ar-SA"/>
      </w:rPr>
    </w:lvl>
    <w:lvl w:ilvl="2" w:tplc="742078A8">
      <w:numFmt w:val="bullet"/>
      <w:lvlText w:val="•"/>
      <w:lvlJc w:val="left"/>
      <w:pPr>
        <w:ind w:left="2700" w:hanging="356"/>
      </w:pPr>
      <w:rPr>
        <w:rFonts w:hint="default"/>
        <w:lang w:val="it-IT" w:eastAsia="en-US" w:bidi="ar-SA"/>
      </w:rPr>
    </w:lvl>
    <w:lvl w:ilvl="3" w:tplc="6A56BBA2">
      <w:numFmt w:val="bullet"/>
      <w:lvlText w:val="•"/>
      <w:lvlJc w:val="left"/>
      <w:pPr>
        <w:ind w:left="3621" w:hanging="356"/>
      </w:pPr>
      <w:rPr>
        <w:rFonts w:hint="default"/>
        <w:lang w:val="it-IT" w:eastAsia="en-US" w:bidi="ar-SA"/>
      </w:rPr>
    </w:lvl>
    <w:lvl w:ilvl="4" w:tplc="DABCE768">
      <w:numFmt w:val="bullet"/>
      <w:lvlText w:val="•"/>
      <w:lvlJc w:val="left"/>
      <w:pPr>
        <w:ind w:left="4541" w:hanging="356"/>
      </w:pPr>
      <w:rPr>
        <w:rFonts w:hint="default"/>
        <w:lang w:val="it-IT" w:eastAsia="en-US" w:bidi="ar-SA"/>
      </w:rPr>
    </w:lvl>
    <w:lvl w:ilvl="5" w:tplc="174E8DAC">
      <w:numFmt w:val="bullet"/>
      <w:lvlText w:val="•"/>
      <w:lvlJc w:val="left"/>
      <w:pPr>
        <w:ind w:left="5462" w:hanging="356"/>
      </w:pPr>
      <w:rPr>
        <w:rFonts w:hint="default"/>
        <w:lang w:val="it-IT" w:eastAsia="en-US" w:bidi="ar-SA"/>
      </w:rPr>
    </w:lvl>
    <w:lvl w:ilvl="6" w:tplc="A20E8236">
      <w:numFmt w:val="bullet"/>
      <w:lvlText w:val="•"/>
      <w:lvlJc w:val="left"/>
      <w:pPr>
        <w:ind w:left="6382" w:hanging="356"/>
      </w:pPr>
      <w:rPr>
        <w:rFonts w:hint="default"/>
        <w:lang w:val="it-IT" w:eastAsia="en-US" w:bidi="ar-SA"/>
      </w:rPr>
    </w:lvl>
    <w:lvl w:ilvl="7" w:tplc="C27E0AA0">
      <w:numFmt w:val="bullet"/>
      <w:lvlText w:val="•"/>
      <w:lvlJc w:val="left"/>
      <w:pPr>
        <w:ind w:left="7303" w:hanging="356"/>
      </w:pPr>
      <w:rPr>
        <w:rFonts w:hint="default"/>
        <w:lang w:val="it-IT" w:eastAsia="en-US" w:bidi="ar-SA"/>
      </w:rPr>
    </w:lvl>
    <w:lvl w:ilvl="8" w:tplc="141AA462">
      <w:numFmt w:val="bullet"/>
      <w:lvlText w:val="•"/>
      <w:lvlJc w:val="left"/>
      <w:pPr>
        <w:ind w:left="8223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58310E55"/>
    <w:multiLevelType w:val="hybridMultilevel"/>
    <w:tmpl w:val="1CB48082"/>
    <w:lvl w:ilvl="0" w:tplc="71764A86">
      <w:start w:val="1"/>
      <w:numFmt w:val="lowerLetter"/>
      <w:lvlText w:val="%1)"/>
      <w:lvlJc w:val="left"/>
      <w:pPr>
        <w:ind w:left="9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3D0DA3E">
      <w:start w:val="1"/>
      <w:numFmt w:val="lowerLetter"/>
      <w:lvlText w:val="%2)"/>
      <w:lvlJc w:val="left"/>
      <w:pPr>
        <w:ind w:left="1134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8BE2EDC">
      <w:start w:val="1"/>
      <w:numFmt w:val="decimal"/>
      <w:lvlText w:val="%3)"/>
      <w:lvlJc w:val="left"/>
      <w:pPr>
        <w:ind w:left="12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0532A820">
      <w:numFmt w:val="bullet"/>
      <w:lvlText w:val="•"/>
      <w:lvlJc w:val="left"/>
      <w:pPr>
        <w:ind w:left="2325" w:hanging="360"/>
      </w:pPr>
      <w:rPr>
        <w:rFonts w:hint="default"/>
        <w:lang w:val="it-IT" w:eastAsia="en-US" w:bidi="ar-SA"/>
      </w:rPr>
    </w:lvl>
    <w:lvl w:ilvl="4" w:tplc="4D0C1E8C">
      <w:numFmt w:val="bullet"/>
      <w:lvlText w:val="•"/>
      <w:lvlJc w:val="left"/>
      <w:pPr>
        <w:ind w:left="3431" w:hanging="360"/>
      </w:pPr>
      <w:rPr>
        <w:rFonts w:hint="default"/>
        <w:lang w:val="it-IT" w:eastAsia="en-US" w:bidi="ar-SA"/>
      </w:rPr>
    </w:lvl>
    <w:lvl w:ilvl="5" w:tplc="34A290EC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6" w:tplc="5358A950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7" w:tplc="D916BB26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8" w:tplc="2A9AA1C2">
      <w:numFmt w:val="bullet"/>
      <w:lvlText w:val="•"/>
      <w:lvlJc w:val="left"/>
      <w:pPr>
        <w:ind w:left="78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7553AA1"/>
    <w:multiLevelType w:val="hybridMultilevel"/>
    <w:tmpl w:val="EDA0C348"/>
    <w:lvl w:ilvl="0" w:tplc="24064646">
      <w:start w:val="1"/>
      <w:numFmt w:val="lowerLetter"/>
      <w:lvlText w:val="%1)"/>
      <w:lvlJc w:val="left"/>
      <w:pPr>
        <w:ind w:left="163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D54CDA2">
      <w:numFmt w:val="bullet"/>
      <w:lvlText w:val="•"/>
      <w:lvlJc w:val="left"/>
      <w:pPr>
        <w:ind w:left="2482" w:hanging="358"/>
      </w:pPr>
      <w:rPr>
        <w:rFonts w:hint="default"/>
        <w:lang w:val="it-IT" w:eastAsia="en-US" w:bidi="ar-SA"/>
      </w:rPr>
    </w:lvl>
    <w:lvl w:ilvl="2" w:tplc="3C40E66E">
      <w:numFmt w:val="bullet"/>
      <w:lvlText w:val="•"/>
      <w:lvlJc w:val="left"/>
      <w:pPr>
        <w:ind w:left="3324" w:hanging="358"/>
      </w:pPr>
      <w:rPr>
        <w:rFonts w:hint="default"/>
        <w:lang w:val="it-IT" w:eastAsia="en-US" w:bidi="ar-SA"/>
      </w:rPr>
    </w:lvl>
    <w:lvl w:ilvl="3" w:tplc="A964F360">
      <w:numFmt w:val="bullet"/>
      <w:lvlText w:val="•"/>
      <w:lvlJc w:val="left"/>
      <w:pPr>
        <w:ind w:left="4167" w:hanging="358"/>
      </w:pPr>
      <w:rPr>
        <w:rFonts w:hint="default"/>
        <w:lang w:val="it-IT" w:eastAsia="en-US" w:bidi="ar-SA"/>
      </w:rPr>
    </w:lvl>
    <w:lvl w:ilvl="4" w:tplc="4D5C51C4">
      <w:numFmt w:val="bullet"/>
      <w:lvlText w:val="•"/>
      <w:lvlJc w:val="left"/>
      <w:pPr>
        <w:ind w:left="5009" w:hanging="358"/>
      </w:pPr>
      <w:rPr>
        <w:rFonts w:hint="default"/>
        <w:lang w:val="it-IT" w:eastAsia="en-US" w:bidi="ar-SA"/>
      </w:rPr>
    </w:lvl>
    <w:lvl w:ilvl="5" w:tplc="4132A9C2">
      <w:numFmt w:val="bullet"/>
      <w:lvlText w:val="•"/>
      <w:lvlJc w:val="left"/>
      <w:pPr>
        <w:ind w:left="5852" w:hanging="358"/>
      </w:pPr>
      <w:rPr>
        <w:rFonts w:hint="default"/>
        <w:lang w:val="it-IT" w:eastAsia="en-US" w:bidi="ar-SA"/>
      </w:rPr>
    </w:lvl>
    <w:lvl w:ilvl="6" w:tplc="F920DB8E">
      <w:numFmt w:val="bullet"/>
      <w:lvlText w:val="•"/>
      <w:lvlJc w:val="left"/>
      <w:pPr>
        <w:ind w:left="6694" w:hanging="358"/>
      </w:pPr>
      <w:rPr>
        <w:rFonts w:hint="default"/>
        <w:lang w:val="it-IT" w:eastAsia="en-US" w:bidi="ar-SA"/>
      </w:rPr>
    </w:lvl>
    <w:lvl w:ilvl="7" w:tplc="73DC4926">
      <w:numFmt w:val="bullet"/>
      <w:lvlText w:val="•"/>
      <w:lvlJc w:val="left"/>
      <w:pPr>
        <w:ind w:left="7537" w:hanging="358"/>
      </w:pPr>
      <w:rPr>
        <w:rFonts w:hint="default"/>
        <w:lang w:val="it-IT" w:eastAsia="en-US" w:bidi="ar-SA"/>
      </w:rPr>
    </w:lvl>
    <w:lvl w:ilvl="8" w:tplc="CAFE19D0">
      <w:numFmt w:val="bullet"/>
      <w:lvlText w:val="•"/>
      <w:lvlJc w:val="left"/>
      <w:pPr>
        <w:ind w:left="8379" w:hanging="358"/>
      </w:pPr>
      <w:rPr>
        <w:rFonts w:hint="default"/>
        <w:lang w:val="it-IT" w:eastAsia="en-US" w:bidi="ar-SA"/>
      </w:rPr>
    </w:lvl>
  </w:abstractNum>
  <w:num w:numId="1" w16cid:durableId="1278214997">
    <w:abstractNumId w:val="2"/>
  </w:num>
  <w:num w:numId="2" w16cid:durableId="139738651">
    <w:abstractNumId w:val="0"/>
  </w:num>
  <w:num w:numId="3" w16cid:durableId="63576506">
    <w:abstractNumId w:val="3"/>
  </w:num>
  <w:num w:numId="4" w16cid:durableId="202829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42"/>
    <w:rsid w:val="001F7B42"/>
    <w:rsid w:val="0022105C"/>
    <w:rsid w:val="00286B08"/>
    <w:rsid w:val="003030F7"/>
    <w:rsid w:val="004C2BA2"/>
    <w:rsid w:val="00500358"/>
    <w:rsid w:val="005C0034"/>
    <w:rsid w:val="006E18F8"/>
    <w:rsid w:val="0084287F"/>
    <w:rsid w:val="008603D8"/>
    <w:rsid w:val="009D4A37"/>
    <w:rsid w:val="00AC032E"/>
    <w:rsid w:val="00B17B77"/>
    <w:rsid w:val="00DE61D3"/>
    <w:rsid w:val="00E76EF9"/>
    <w:rsid w:val="00E930EA"/>
    <w:rsid w:val="00ED3F69"/>
    <w:rsid w:val="00F45211"/>
    <w:rsid w:val="00F4572A"/>
    <w:rsid w:val="00F55BA8"/>
    <w:rsid w:val="00FB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75A3"/>
  <w15:docId w15:val="{DC889E42-04AF-42F9-9736-E7876985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 w:right="14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before="1"/>
      <w:ind w:left="223" w:right="36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92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9D4A3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SCHEMA CONVENZIONE.DOCX</vt:lpstr>
    </vt:vector>
  </TitlesOfParts>
  <Company/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 CONVENZIONE.DOCX</dc:title>
  <dc:creator>amatulli francesca</dc:creator>
  <cp:lastModifiedBy>Donatella</cp:lastModifiedBy>
  <cp:revision>3</cp:revision>
  <dcterms:created xsi:type="dcterms:W3CDTF">2026-06-24T10:46:00Z</dcterms:created>
  <dcterms:modified xsi:type="dcterms:W3CDTF">2026-06-25T08:14:00Z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2025-07-22T00:00:00Z</vt:filetime>
  </property>
  <property fmtid="{D5CDD505-2E9C-101B-9397-08002B2CF9AE}" pid="4" name="Producer">
    <vt:lpwstr>Microsoft: Print To PDF</vt:lpwstr>
  </property>
</Properties>
</file>